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DF48" w14:textId="5D5A3CEB" w:rsidR="006245B4" w:rsidRPr="00404DD2" w:rsidRDefault="00404DD2" w:rsidP="006245B4">
      <w:pPr>
        <w:jc w:val="center"/>
        <w:rPr>
          <w:rFonts w:ascii="HG丸ｺﾞｼｯｸM-PRO" w:eastAsia="HG丸ｺﾞｼｯｸM-PRO"/>
          <w:bCs/>
          <w:sz w:val="24"/>
        </w:rPr>
      </w:pPr>
      <w:r w:rsidRPr="00404DD2">
        <w:rPr>
          <w:rFonts w:ascii="HG丸ｺﾞｼｯｸM-PRO" w:eastAsia="HG丸ｺﾞｼｯｸM-PRO" w:hint="eastAsia"/>
          <w:bCs/>
          <w:sz w:val="24"/>
        </w:rPr>
        <w:t>令和８年度</w:t>
      </w:r>
      <w:r>
        <w:rPr>
          <w:rFonts w:ascii="HG丸ｺﾞｼｯｸM-PRO" w:eastAsia="HG丸ｺﾞｼｯｸM-PRO" w:hint="eastAsia"/>
          <w:bCs/>
          <w:sz w:val="24"/>
        </w:rPr>
        <w:t xml:space="preserve"> </w:t>
      </w:r>
      <w:r w:rsidRPr="00404DD2">
        <w:rPr>
          <w:rFonts w:ascii="HG丸ｺﾞｼｯｸM-PRO" w:eastAsia="HG丸ｺﾞｼｯｸM-PRO" w:hint="eastAsia"/>
          <w:bCs/>
          <w:sz w:val="24"/>
        </w:rPr>
        <w:t>福祉サービス第三者</w:t>
      </w:r>
      <w:r w:rsidR="00C47F31" w:rsidRPr="00404DD2">
        <w:rPr>
          <w:rFonts w:ascii="HG丸ｺﾞｼｯｸM-PRO" w:eastAsia="HG丸ｺﾞｼｯｸM-PRO" w:hint="eastAsia"/>
          <w:bCs/>
          <w:sz w:val="24"/>
        </w:rPr>
        <w:t>評価機関の認証申請書類</w:t>
      </w:r>
      <w:r w:rsidR="00925D3A" w:rsidRPr="00404DD2">
        <w:rPr>
          <w:rFonts w:ascii="HG丸ｺﾞｼｯｸM-PRO" w:eastAsia="HG丸ｺﾞｼｯｸM-PRO" w:hint="eastAsia"/>
          <w:bCs/>
          <w:sz w:val="24"/>
        </w:rPr>
        <w:t>内容</w:t>
      </w:r>
      <w:r w:rsidR="006245B4" w:rsidRPr="00404DD2">
        <w:rPr>
          <w:rFonts w:ascii="HG丸ｺﾞｼｯｸM-PRO" w:eastAsia="HG丸ｺﾞｼｯｸM-PRO" w:hint="eastAsia"/>
          <w:bCs/>
          <w:sz w:val="24"/>
        </w:rPr>
        <w:t>確認表</w:t>
      </w:r>
      <w:r w:rsidR="00925D3A" w:rsidRPr="00404DD2">
        <w:rPr>
          <w:rFonts w:ascii="HG丸ｺﾞｼｯｸM-PRO" w:eastAsia="HG丸ｺﾞｼｯｸM-PRO" w:hint="eastAsia"/>
          <w:bCs/>
          <w:sz w:val="24"/>
        </w:rPr>
        <w:t>（更新）</w:t>
      </w:r>
    </w:p>
    <w:tbl>
      <w:tblPr>
        <w:tblW w:w="9736" w:type="dxa"/>
        <w:jc w:val="center"/>
        <w:tblBorders>
          <w:left w:val="single" w:sz="4" w:space="0" w:color="auto"/>
        </w:tblBorders>
        <w:tblCellMar>
          <w:left w:w="99" w:type="dxa"/>
          <w:right w:w="99" w:type="dxa"/>
        </w:tblCellMar>
        <w:tblLook w:val="0000" w:firstRow="0" w:lastRow="0" w:firstColumn="0" w:lastColumn="0" w:noHBand="0" w:noVBand="0"/>
      </w:tblPr>
      <w:tblGrid>
        <w:gridCol w:w="510"/>
        <w:gridCol w:w="1895"/>
        <w:gridCol w:w="6662"/>
        <w:gridCol w:w="669"/>
      </w:tblGrid>
      <w:tr w:rsidR="006245B4" w:rsidRPr="0015006E" w14:paraId="3D214220" w14:textId="68D5F328" w:rsidTr="00E3090E">
        <w:trPr>
          <w:trHeight w:val="397"/>
          <w:jc w:val="center"/>
        </w:trPr>
        <w:tc>
          <w:tcPr>
            <w:tcW w:w="510" w:type="dxa"/>
            <w:tcBorders>
              <w:top w:val="single" w:sz="4" w:space="0" w:color="auto"/>
              <w:bottom w:val="single" w:sz="4" w:space="0" w:color="auto"/>
              <w:right w:val="single" w:sz="4" w:space="0" w:color="auto"/>
            </w:tcBorders>
            <w:shd w:val="clear" w:color="auto" w:fill="BFBFBF" w:themeFill="background1" w:themeFillShade="BF"/>
            <w:vAlign w:val="center"/>
          </w:tcPr>
          <w:p w14:paraId="2E482B30" w14:textId="3E8A1AC1" w:rsidR="006245B4" w:rsidRPr="00834054" w:rsidRDefault="006245B4" w:rsidP="00C33D90">
            <w:pPr>
              <w:jc w:val="center"/>
              <w:rPr>
                <w:rFonts w:ascii="HG丸ｺﾞｼｯｸM-PRO" w:eastAsia="HG丸ｺﾞｼｯｸM-PRO"/>
              </w:rPr>
            </w:pPr>
            <w:r>
              <w:rPr>
                <w:rFonts w:ascii="HG丸ｺﾞｼｯｸM-PRO" w:eastAsia="HG丸ｺﾞｼｯｸM-PRO" w:hint="eastAsia"/>
              </w:rPr>
              <w:t>№</w:t>
            </w:r>
          </w:p>
        </w:tc>
        <w:tc>
          <w:tcPr>
            <w:tcW w:w="18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AD9560" w14:textId="68270B2E" w:rsidR="006245B4" w:rsidRPr="0015006E" w:rsidRDefault="006245B4" w:rsidP="00C47F31">
            <w:pPr>
              <w:jc w:val="center"/>
              <w:rPr>
                <w:rFonts w:ascii="HG丸ｺﾞｼｯｸM-PRO" w:eastAsia="HG丸ｺﾞｼｯｸM-PRO"/>
              </w:rPr>
            </w:pPr>
            <w:r>
              <w:rPr>
                <w:rFonts w:ascii="HG丸ｺﾞｼｯｸM-PRO" w:eastAsia="HG丸ｺﾞｼｯｸM-PRO" w:hint="eastAsia"/>
              </w:rPr>
              <w:t>添 付 書 類</w:t>
            </w:r>
          </w:p>
        </w:tc>
        <w:tc>
          <w:tcPr>
            <w:tcW w:w="66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483B8D" w14:textId="1BBFB1C7" w:rsidR="006245B4" w:rsidRPr="00C96003" w:rsidRDefault="006245B4" w:rsidP="00C47F31">
            <w:pPr>
              <w:jc w:val="center"/>
              <w:rPr>
                <w:rFonts w:ascii="HG丸ｺﾞｼｯｸM-PRO" w:eastAsia="HG丸ｺﾞｼｯｸM-PRO"/>
              </w:rPr>
            </w:pPr>
            <w:r>
              <w:rPr>
                <w:rFonts w:ascii="HG丸ｺﾞｼｯｸM-PRO" w:eastAsia="HG丸ｺﾞｼｯｸM-PRO" w:hint="eastAsia"/>
              </w:rPr>
              <w:t>内　　　容</w:t>
            </w:r>
          </w:p>
        </w:tc>
        <w:tc>
          <w:tcPr>
            <w:tcW w:w="66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4F0B77" w14:textId="77777777" w:rsidR="006245B4" w:rsidRDefault="006245B4" w:rsidP="006245B4">
            <w:pPr>
              <w:rPr>
                <w:rFonts w:ascii="HG丸ｺﾞｼｯｸM-PRO" w:eastAsia="HG丸ｺﾞｼｯｸM-PRO"/>
              </w:rPr>
            </w:pPr>
            <w:r>
              <w:rPr>
                <w:rFonts w:ascii="HG丸ｺﾞｼｯｸM-PRO" w:eastAsia="HG丸ｺﾞｼｯｸM-PRO" w:hint="eastAsia"/>
              </w:rPr>
              <w:t>確認</w:t>
            </w:r>
          </w:p>
          <w:p w14:paraId="72DE4368" w14:textId="3AEC06A5" w:rsidR="00932B81" w:rsidRPr="00932B81" w:rsidRDefault="00932B81" w:rsidP="006245B4">
            <w:pPr>
              <w:rPr>
                <w:rFonts w:ascii="HG丸ｺﾞｼｯｸM-PRO" w:eastAsia="HG丸ｺﾞｼｯｸM-PRO"/>
                <w:sz w:val="16"/>
                <w:szCs w:val="16"/>
              </w:rPr>
            </w:pPr>
            <w:r>
              <w:rPr>
                <w:rFonts w:ascii="Segoe UI Symbol" w:eastAsia="HG丸ｺﾞｼｯｸM-PRO" w:hAnsi="Segoe UI Symbol" w:cs="Segoe UI Symbol" w:hint="eastAsia"/>
                <w:sz w:val="16"/>
                <w:szCs w:val="16"/>
              </w:rPr>
              <w:t xml:space="preserve">　✔</w:t>
            </w:r>
          </w:p>
        </w:tc>
      </w:tr>
      <w:tr w:rsidR="006245B4" w:rsidRPr="0015006E" w14:paraId="2A9C6A98" w14:textId="53CCF2FA" w:rsidTr="00E3090E">
        <w:trPr>
          <w:trHeight w:val="813"/>
          <w:jc w:val="center"/>
        </w:trPr>
        <w:tc>
          <w:tcPr>
            <w:tcW w:w="510" w:type="dxa"/>
            <w:tcBorders>
              <w:top w:val="single" w:sz="4" w:space="0" w:color="auto"/>
              <w:bottom w:val="single" w:sz="4" w:space="0" w:color="auto"/>
              <w:right w:val="single" w:sz="4" w:space="0" w:color="auto"/>
            </w:tcBorders>
            <w:vAlign w:val="center"/>
          </w:tcPr>
          <w:p w14:paraId="06CA03C8" w14:textId="77777777" w:rsidR="006245B4" w:rsidRPr="00834054" w:rsidRDefault="006245B4" w:rsidP="00C33D90">
            <w:pPr>
              <w:jc w:val="center"/>
              <w:rPr>
                <w:rFonts w:ascii="HG丸ｺﾞｼｯｸM-PRO" w:eastAsia="HG丸ｺﾞｼｯｸM-PRO"/>
              </w:rPr>
            </w:pPr>
            <w:r w:rsidRPr="00834054">
              <w:rPr>
                <w:rFonts w:ascii="HG丸ｺﾞｼｯｸM-PRO" w:eastAsia="HG丸ｺﾞｼｯｸM-PRO" w:hint="eastAsia"/>
              </w:rPr>
              <w:t>１</w:t>
            </w:r>
          </w:p>
        </w:tc>
        <w:tc>
          <w:tcPr>
            <w:tcW w:w="1895" w:type="dxa"/>
            <w:tcBorders>
              <w:top w:val="single" w:sz="4" w:space="0" w:color="auto"/>
              <w:left w:val="single" w:sz="4" w:space="0" w:color="auto"/>
              <w:bottom w:val="single" w:sz="4" w:space="0" w:color="auto"/>
              <w:right w:val="single" w:sz="4" w:space="0" w:color="auto"/>
            </w:tcBorders>
            <w:vAlign w:val="center"/>
          </w:tcPr>
          <w:p w14:paraId="0EFFB14D"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法人の定款、寄付行為等</w:t>
            </w:r>
          </w:p>
        </w:tc>
        <w:tc>
          <w:tcPr>
            <w:tcW w:w="6662" w:type="dxa"/>
            <w:tcBorders>
              <w:top w:val="single" w:sz="4" w:space="0" w:color="auto"/>
              <w:left w:val="single" w:sz="4" w:space="0" w:color="auto"/>
              <w:bottom w:val="single" w:sz="4" w:space="0" w:color="auto"/>
              <w:right w:val="single" w:sz="4" w:space="0" w:color="auto"/>
            </w:tcBorders>
            <w:vAlign w:val="center"/>
          </w:tcPr>
          <w:p w14:paraId="17FF4536" w14:textId="3540079B" w:rsidR="006245B4" w:rsidRPr="00C96003" w:rsidRDefault="006245B4" w:rsidP="00C47F31">
            <w:pPr>
              <w:rPr>
                <w:rFonts w:ascii="HG丸ｺﾞｼｯｸM-PRO" w:eastAsia="HG丸ｺﾞｼｯｸM-PRO"/>
              </w:rPr>
            </w:pPr>
            <w:r w:rsidRPr="00C96003">
              <w:rPr>
                <w:rFonts w:ascii="HG丸ｺﾞｼｯｸM-PRO" w:eastAsia="HG丸ｺﾞｼｯｸM-PRO" w:hint="eastAsia"/>
              </w:rPr>
              <w:t>・定款又は</w:t>
            </w:r>
            <w:r>
              <w:rPr>
                <w:rFonts w:ascii="HG丸ｺﾞｼｯｸM-PRO" w:eastAsia="HG丸ｺﾞｼｯｸM-PRO" w:hint="eastAsia"/>
              </w:rPr>
              <w:t>寄附</w:t>
            </w:r>
            <w:r w:rsidRPr="00C96003">
              <w:rPr>
                <w:rFonts w:ascii="HG丸ｺﾞｼｯｸM-PRO" w:eastAsia="HG丸ｺﾞｼｯｸM-PRO" w:hint="eastAsia"/>
              </w:rPr>
              <w:t>行為</w:t>
            </w:r>
          </w:p>
          <w:p w14:paraId="02B20705" w14:textId="77777777" w:rsidR="006245B4" w:rsidRDefault="006245B4" w:rsidP="00C47F31">
            <w:pPr>
              <w:rPr>
                <w:rFonts w:ascii="HG丸ｺﾞｼｯｸM-PRO" w:eastAsia="HG丸ｺﾞｼｯｸM-PRO"/>
              </w:rPr>
            </w:pPr>
            <w:r w:rsidRPr="00C96003">
              <w:rPr>
                <w:rFonts w:ascii="HG丸ｺﾞｼｯｸM-PRO" w:eastAsia="HG丸ｺﾞｼｯｸM-PRO" w:hint="eastAsia"/>
              </w:rPr>
              <w:t>・定款</w:t>
            </w:r>
            <w:r>
              <w:rPr>
                <w:rFonts w:ascii="HG丸ｺﾞｼｯｸM-PRO" w:eastAsia="HG丸ｺﾞｼｯｸM-PRO" w:hint="eastAsia"/>
              </w:rPr>
              <w:t>に</w:t>
            </w:r>
            <w:r w:rsidRPr="00C96003">
              <w:rPr>
                <w:rFonts w:ascii="HG丸ｺﾞｼｯｸM-PRO" w:eastAsia="HG丸ｺﾞｼｯｸM-PRO" w:hint="eastAsia"/>
              </w:rPr>
              <w:t>、「福祉サービス第三者評価」事業が規定されていること</w:t>
            </w:r>
          </w:p>
          <w:p w14:paraId="02419FCF" w14:textId="3D253923" w:rsidR="006245B4" w:rsidRPr="00C96003" w:rsidRDefault="006245B4" w:rsidP="00C47F31">
            <w:pPr>
              <w:rPr>
                <w:rFonts w:ascii="HG丸ｺﾞｼｯｸM-PRO" w:eastAsia="HG丸ｺﾞｼｯｸM-PRO"/>
              </w:rPr>
            </w:pPr>
            <w:r>
              <w:rPr>
                <w:rFonts w:ascii="HG丸ｺﾞｼｯｸM-PRO" w:eastAsia="HG丸ｺﾞｼｯｸM-PRO" w:hint="eastAsia"/>
              </w:rPr>
              <w:t>○認証要綱第5条（1）</w:t>
            </w:r>
          </w:p>
        </w:tc>
        <w:tc>
          <w:tcPr>
            <w:tcW w:w="669" w:type="dxa"/>
            <w:tcBorders>
              <w:top w:val="single" w:sz="4" w:space="0" w:color="auto"/>
              <w:left w:val="single" w:sz="4" w:space="0" w:color="auto"/>
              <w:bottom w:val="single" w:sz="4" w:space="0" w:color="auto"/>
              <w:right w:val="single" w:sz="4" w:space="0" w:color="auto"/>
            </w:tcBorders>
          </w:tcPr>
          <w:p w14:paraId="35C333E2" w14:textId="77777777" w:rsidR="006245B4" w:rsidRDefault="006245B4" w:rsidP="00C47F31">
            <w:pPr>
              <w:rPr>
                <w:rFonts w:ascii="HG丸ｺﾞｼｯｸM-PRO" w:eastAsia="HG丸ｺﾞｼｯｸM-PRO"/>
              </w:rPr>
            </w:pPr>
          </w:p>
          <w:p w14:paraId="789246F2" w14:textId="77777777" w:rsidR="00932B81" w:rsidRPr="00C96003" w:rsidRDefault="00932B81" w:rsidP="00C47F31">
            <w:pPr>
              <w:rPr>
                <w:rFonts w:ascii="HG丸ｺﾞｼｯｸM-PRO" w:eastAsia="HG丸ｺﾞｼｯｸM-PRO"/>
              </w:rPr>
            </w:pPr>
          </w:p>
        </w:tc>
      </w:tr>
      <w:tr w:rsidR="006245B4" w:rsidRPr="0015006E" w14:paraId="3B290E3D" w14:textId="1EB8A1DC" w:rsidTr="00E3090E">
        <w:trPr>
          <w:trHeight w:val="750"/>
          <w:jc w:val="center"/>
        </w:trPr>
        <w:tc>
          <w:tcPr>
            <w:tcW w:w="510" w:type="dxa"/>
            <w:tcBorders>
              <w:top w:val="single" w:sz="4" w:space="0" w:color="auto"/>
              <w:bottom w:val="single" w:sz="4" w:space="0" w:color="auto"/>
              <w:right w:val="single" w:sz="4" w:space="0" w:color="auto"/>
            </w:tcBorders>
            <w:vAlign w:val="center"/>
          </w:tcPr>
          <w:p w14:paraId="4DB20B02" w14:textId="77777777" w:rsidR="006245B4" w:rsidRPr="00834054" w:rsidRDefault="006245B4" w:rsidP="00C33D90">
            <w:pPr>
              <w:jc w:val="center"/>
              <w:rPr>
                <w:rFonts w:ascii="HG丸ｺﾞｼｯｸM-PRO" w:eastAsia="HG丸ｺﾞｼｯｸM-PRO"/>
              </w:rPr>
            </w:pPr>
            <w:r w:rsidRPr="00834054">
              <w:rPr>
                <w:rFonts w:ascii="HG丸ｺﾞｼｯｸM-PRO" w:eastAsia="HG丸ｺﾞｼｯｸM-PRO" w:hint="eastAsia"/>
              </w:rPr>
              <w:t>２</w:t>
            </w:r>
          </w:p>
        </w:tc>
        <w:tc>
          <w:tcPr>
            <w:tcW w:w="1895" w:type="dxa"/>
            <w:tcBorders>
              <w:top w:val="single" w:sz="4" w:space="0" w:color="auto"/>
              <w:left w:val="single" w:sz="4" w:space="0" w:color="auto"/>
              <w:bottom w:val="single" w:sz="4" w:space="0" w:color="auto"/>
              <w:right w:val="single" w:sz="4" w:space="0" w:color="auto"/>
            </w:tcBorders>
            <w:vAlign w:val="center"/>
          </w:tcPr>
          <w:p w14:paraId="425D28A3"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法人の登記簿謄本</w:t>
            </w:r>
          </w:p>
        </w:tc>
        <w:tc>
          <w:tcPr>
            <w:tcW w:w="6662" w:type="dxa"/>
            <w:tcBorders>
              <w:top w:val="single" w:sz="4" w:space="0" w:color="auto"/>
              <w:left w:val="single" w:sz="4" w:space="0" w:color="auto"/>
              <w:bottom w:val="single" w:sz="4" w:space="0" w:color="auto"/>
              <w:right w:val="single" w:sz="4" w:space="0" w:color="auto"/>
            </w:tcBorders>
            <w:vAlign w:val="center"/>
          </w:tcPr>
          <w:p w14:paraId="4386A8B2" w14:textId="372420DA" w:rsidR="006245B4" w:rsidRPr="00C96003" w:rsidRDefault="006245B4" w:rsidP="00212F0F">
            <w:pPr>
              <w:rPr>
                <w:rFonts w:ascii="HG丸ｺﾞｼｯｸM-PRO" w:eastAsia="HG丸ｺﾞｼｯｸM-PRO"/>
              </w:rPr>
            </w:pPr>
            <w:r w:rsidRPr="00C96003">
              <w:rPr>
                <w:rFonts w:ascii="HG丸ｺﾞｼｯｸM-PRO" w:eastAsia="HG丸ｺﾞｼｯｸM-PRO" w:hint="eastAsia"/>
              </w:rPr>
              <w:t>・申請前３ヶ月以内に取得した</w:t>
            </w:r>
            <w:r>
              <w:rPr>
                <w:rFonts w:ascii="HG丸ｺﾞｼｯｸM-PRO" w:eastAsia="HG丸ｺﾞｼｯｸM-PRO" w:hint="eastAsia"/>
              </w:rPr>
              <w:t>登記簿全部事項証明書（原本）</w:t>
            </w:r>
          </w:p>
          <w:p w14:paraId="0AECD80C" w14:textId="6552D38B" w:rsidR="006245B4" w:rsidRPr="00C96003" w:rsidRDefault="006245B4" w:rsidP="00212F0F">
            <w:pPr>
              <w:rPr>
                <w:rFonts w:ascii="HG丸ｺﾞｼｯｸM-PRO" w:eastAsia="HG丸ｺﾞｼｯｸM-PRO"/>
              </w:rPr>
            </w:pPr>
            <w:r w:rsidRPr="00C96003">
              <w:rPr>
                <w:rFonts w:ascii="HG丸ｺﾞｼｯｸM-PRO" w:eastAsia="HG丸ｺﾞｼｯｸM-PRO" w:hint="eastAsia"/>
              </w:rPr>
              <w:t>・目的に「福祉サービス第三者評価」事業が登記されていること</w:t>
            </w:r>
          </w:p>
        </w:tc>
        <w:tc>
          <w:tcPr>
            <w:tcW w:w="669" w:type="dxa"/>
            <w:tcBorders>
              <w:top w:val="single" w:sz="4" w:space="0" w:color="auto"/>
              <w:left w:val="single" w:sz="4" w:space="0" w:color="auto"/>
              <w:bottom w:val="single" w:sz="4" w:space="0" w:color="auto"/>
              <w:right w:val="single" w:sz="4" w:space="0" w:color="auto"/>
            </w:tcBorders>
          </w:tcPr>
          <w:p w14:paraId="2C2636C9" w14:textId="77777777" w:rsidR="006245B4" w:rsidRPr="00C96003" w:rsidRDefault="006245B4" w:rsidP="00212F0F">
            <w:pPr>
              <w:rPr>
                <w:rFonts w:ascii="HG丸ｺﾞｼｯｸM-PRO" w:eastAsia="HG丸ｺﾞｼｯｸM-PRO"/>
              </w:rPr>
            </w:pPr>
          </w:p>
        </w:tc>
      </w:tr>
      <w:tr w:rsidR="006245B4" w:rsidRPr="0015006E" w14:paraId="6A1F0F7D" w14:textId="52BBA571" w:rsidTr="00E3090E">
        <w:trPr>
          <w:trHeight w:val="1698"/>
          <w:jc w:val="center"/>
        </w:trPr>
        <w:tc>
          <w:tcPr>
            <w:tcW w:w="510" w:type="dxa"/>
            <w:tcBorders>
              <w:top w:val="single" w:sz="4" w:space="0" w:color="auto"/>
              <w:bottom w:val="single" w:sz="4" w:space="0" w:color="auto"/>
              <w:right w:val="single" w:sz="4" w:space="0" w:color="auto"/>
            </w:tcBorders>
            <w:vAlign w:val="center"/>
          </w:tcPr>
          <w:p w14:paraId="22E3495F" w14:textId="6D7FD4BF"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3</w:t>
            </w:r>
          </w:p>
        </w:tc>
        <w:tc>
          <w:tcPr>
            <w:tcW w:w="1895" w:type="dxa"/>
            <w:tcBorders>
              <w:top w:val="single" w:sz="4" w:space="0" w:color="auto"/>
              <w:left w:val="single" w:sz="4" w:space="0" w:color="auto"/>
              <w:bottom w:val="single" w:sz="4" w:space="0" w:color="auto"/>
              <w:right w:val="single" w:sz="4" w:space="0" w:color="auto"/>
            </w:tcBorders>
            <w:vAlign w:val="center"/>
          </w:tcPr>
          <w:p w14:paraId="0482998E"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評価機関としての組織図及び役員・職員名簿</w:t>
            </w:r>
          </w:p>
        </w:tc>
        <w:tc>
          <w:tcPr>
            <w:tcW w:w="6662" w:type="dxa"/>
            <w:tcBorders>
              <w:top w:val="single" w:sz="4" w:space="0" w:color="auto"/>
              <w:left w:val="single" w:sz="4" w:space="0" w:color="auto"/>
              <w:bottom w:val="single" w:sz="4" w:space="0" w:color="auto"/>
              <w:right w:val="single" w:sz="4" w:space="0" w:color="auto"/>
            </w:tcBorders>
            <w:vAlign w:val="center"/>
          </w:tcPr>
          <w:p w14:paraId="2149A079"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・全体組織図の中に第三者評価事業部門を位置づけ、評価決定委員会、苦情窓口についても表示すること</w:t>
            </w:r>
          </w:p>
          <w:p w14:paraId="1F9E9613" w14:textId="0B320AB3" w:rsidR="006245B4" w:rsidRDefault="006245B4" w:rsidP="00212F0F">
            <w:pPr>
              <w:rPr>
                <w:rFonts w:ascii="HG丸ｺﾞｼｯｸM-PRO" w:eastAsia="HG丸ｺﾞｼｯｸM-PRO"/>
              </w:rPr>
            </w:pPr>
            <w:r w:rsidRPr="00834054">
              <w:rPr>
                <w:rFonts w:ascii="HG丸ｺﾞｼｯｸM-PRO" w:eastAsia="HG丸ｺﾞｼｯｸM-PRO" w:hint="eastAsia"/>
              </w:rPr>
              <w:t>※福祉サービス第三者評価機関認証要綱第5条(2)</w:t>
            </w:r>
            <w:r>
              <w:rPr>
                <w:rFonts w:ascii="HG丸ｺﾞｼｯｸM-PRO" w:eastAsia="HG丸ｺﾞｼｯｸM-PRO" w:hint="eastAsia"/>
              </w:rPr>
              <w:t>の要件を満たさない（</w:t>
            </w:r>
            <w:r w:rsidRPr="00834054">
              <w:rPr>
                <w:rFonts w:ascii="HG丸ｺﾞｼｯｸM-PRO" w:eastAsia="HG丸ｺﾞｼｯｸM-PRO" w:hint="eastAsia"/>
              </w:rPr>
              <w:t>(17)カに該当する</w:t>
            </w:r>
            <w:r>
              <w:rPr>
                <w:rFonts w:ascii="HG丸ｺﾞｼｯｸM-PRO" w:eastAsia="HG丸ｺﾞｼｯｸM-PRO" w:hint="eastAsia"/>
              </w:rPr>
              <w:t>）</w:t>
            </w:r>
            <w:r w:rsidRPr="00834054">
              <w:rPr>
                <w:rFonts w:ascii="HG丸ｺﾞｼｯｸM-PRO" w:eastAsia="HG丸ｺﾞｼｯｸM-PRO" w:hint="eastAsia"/>
              </w:rPr>
              <w:t>役員を含む申請はできません。</w:t>
            </w:r>
          </w:p>
          <w:p w14:paraId="209E0B2A" w14:textId="70D2D2DA" w:rsidR="006245B4" w:rsidRPr="00834054" w:rsidRDefault="006245B4" w:rsidP="00212F0F">
            <w:pPr>
              <w:rPr>
                <w:rFonts w:ascii="HG丸ｺﾞｼｯｸM-PRO" w:eastAsia="HG丸ｺﾞｼｯｸM-PRO"/>
              </w:rPr>
            </w:pPr>
            <w:r>
              <w:rPr>
                <w:rFonts w:ascii="HG丸ｺﾞｼｯｸM-PRO" w:eastAsia="HG丸ｺﾞｼｯｸM-PRO" w:hint="eastAsia"/>
              </w:rPr>
              <w:t>〇認証要綱第5条（4）（8）（15）コ</w:t>
            </w:r>
          </w:p>
        </w:tc>
        <w:tc>
          <w:tcPr>
            <w:tcW w:w="669" w:type="dxa"/>
            <w:tcBorders>
              <w:top w:val="single" w:sz="4" w:space="0" w:color="auto"/>
              <w:left w:val="single" w:sz="4" w:space="0" w:color="auto"/>
              <w:bottom w:val="single" w:sz="4" w:space="0" w:color="auto"/>
              <w:right w:val="single" w:sz="4" w:space="0" w:color="auto"/>
            </w:tcBorders>
          </w:tcPr>
          <w:p w14:paraId="03C6C402" w14:textId="77777777" w:rsidR="006245B4" w:rsidRPr="00834054" w:rsidRDefault="006245B4" w:rsidP="00212F0F">
            <w:pPr>
              <w:rPr>
                <w:rFonts w:ascii="HG丸ｺﾞｼｯｸM-PRO" w:eastAsia="HG丸ｺﾞｼｯｸM-PRO"/>
              </w:rPr>
            </w:pPr>
          </w:p>
        </w:tc>
      </w:tr>
      <w:tr w:rsidR="006245B4" w:rsidRPr="0015006E" w14:paraId="4FEDB864" w14:textId="07DEF9BB" w:rsidTr="00E3090E">
        <w:trPr>
          <w:trHeight w:val="690"/>
          <w:jc w:val="center"/>
        </w:trPr>
        <w:tc>
          <w:tcPr>
            <w:tcW w:w="510" w:type="dxa"/>
            <w:vMerge w:val="restart"/>
            <w:tcBorders>
              <w:top w:val="single" w:sz="4" w:space="0" w:color="auto"/>
              <w:right w:val="single" w:sz="4" w:space="0" w:color="auto"/>
            </w:tcBorders>
            <w:vAlign w:val="center"/>
          </w:tcPr>
          <w:p w14:paraId="28782626" w14:textId="50B02373"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4</w:t>
            </w:r>
          </w:p>
        </w:tc>
        <w:tc>
          <w:tcPr>
            <w:tcW w:w="1895" w:type="dxa"/>
            <w:vMerge w:val="restart"/>
            <w:tcBorders>
              <w:top w:val="single" w:sz="4" w:space="0" w:color="auto"/>
              <w:left w:val="single" w:sz="4" w:space="0" w:color="auto"/>
              <w:right w:val="single" w:sz="4" w:space="0" w:color="auto"/>
            </w:tcBorders>
            <w:vAlign w:val="center"/>
          </w:tcPr>
          <w:p w14:paraId="245C3767"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評価調査者名簿及び承諾書（契約書）等</w:t>
            </w:r>
          </w:p>
        </w:tc>
        <w:tc>
          <w:tcPr>
            <w:tcW w:w="6662" w:type="dxa"/>
            <w:tcBorders>
              <w:top w:val="single" w:sz="4" w:space="0" w:color="auto"/>
              <w:left w:val="single" w:sz="4" w:space="0" w:color="auto"/>
              <w:bottom w:val="single" w:sz="4" w:space="0" w:color="auto"/>
              <w:right w:val="single" w:sz="4" w:space="0" w:color="auto"/>
            </w:tcBorders>
            <w:vAlign w:val="center"/>
          </w:tcPr>
          <w:p w14:paraId="00C63BB8" w14:textId="4CEE10E3" w:rsidR="006245B4" w:rsidRPr="0015006E" w:rsidRDefault="006245B4" w:rsidP="007320F9">
            <w:pPr>
              <w:ind w:left="211" w:hangingChars="100" w:hanging="211"/>
              <w:rPr>
                <w:rFonts w:ascii="HG丸ｺﾞｼｯｸM-PRO" w:eastAsia="HG丸ｺﾞｼｯｸM-PRO"/>
              </w:rPr>
            </w:pPr>
            <w:r w:rsidRPr="00CA566D">
              <w:rPr>
                <w:rFonts w:ascii="HG丸ｺﾞｼｯｸM-PRO" w:eastAsia="HG丸ｺﾞｼｯｸM-PRO" w:hint="eastAsia"/>
                <w:b/>
                <w:bCs/>
              </w:rPr>
              <w:t>＜別紙2＞</w:t>
            </w:r>
            <w:r w:rsidRPr="007320F9">
              <w:rPr>
                <w:rFonts w:ascii="HG丸ｺﾞｼｯｸM-PRO" w:eastAsia="HG丸ｺﾞｼｯｸM-PRO" w:hint="eastAsia"/>
              </w:rPr>
              <w:t>の様式を用いるこ</w:t>
            </w:r>
            <w:r>
              <w:rPr>
                <w:rFonts w:ascii="HG丸ｺﾞｼｯｸM-PRO" w:eastAsia="HG丸ｺﾞｼｯｸM-PRO" w:hint="eastAsia"/>
              </w:rPr>
              <w:t>と</w:t>
            </w:r>
          </w:p>
        </w:tc>
        <w:tc>
          <w:tcPr>
            <w:tcW w:w="669" w:type="dxa"/>
            <w:tcBorders>
              <w:top w:val="single" w:sz="4" w:space="0" w:color="auto"/>
              <w:left w:val="single" w:sz="4" w:space="0" w:color="auto"/>
              <w:bottom w:val="single" w:sz="4" w:space="0" w:color="auto"/>
              <w:right w:val="single" w:sz="4" w:space="0" w:color="auto"/>
            </w:tcBorders>
          </w:tcPr>
          <w:p w14:paraId="101F3B86" w14:textId="77777777" w:rsidR="006245B4" w:rsidRPr="00CA566D" w:rsidRDefault="006245B4" w:rsidP="007320F9">
            <w:pPr>
              <w:ind w:left="211" w:hangingChars="100" w:hanging="211"/>
              <w:rPr>
                <w:rFonts w:ascii="HG丸ｺﾞｼｯｸM-PRO" w:eastAsia="HG丸ｺﾞｼｯｸM-PRO"/>
                <w:b/>
                <w:bCs/>
              </w:rPr>
            </w:pPr>
          </w:p>
        </w:tc>
      </w:tr>
      <w:tr w:rsidR="006245B4" w:rsidRPr="0015006E" w14:paraId="667D2EF9" w14:textId="193B4D30" w:rsidTr="00E3090E">
        <w:trPr>
          <w:trHeight w:val="2016"/>
          <w:jc w:val="center"/>
        </w:trPr>
        <w:tc>
          <w:tcPr>
            <w:tcW w:w="510" w:type="dxa"/>
            <w:vMerge/>
            <w:tcBorders>
              <w:right w:val="single" w:sz="4" w:space="0" w:color="auto"/>
            </w:tcBorders>
            <w:vAlign w:val="center"/>
          </w:tcPr>
          <w:p w14:paraId="5561145A" w14:textId="77777777" w:rsidR="006245B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0856A314"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right w:val="single" w:sz="4" w:space="0" w:color="auto"/>
            </w:tcBorders>
            <w:vAlign w:val="center"/>
          </w:tcPr>
          <w:p w14:paraId="009960B1" w14:textId="77777777" w:rsidR="006245B4" w:rsidRPr="0015006E" w:rsidRDefault="006245B4" w:rsidP="007320F9">
            <w:pPr>
              <w:ind w:left="210" w:hangingChars="100" w:hanging="210"/>
              <w:rPr>
                <w:rFonts w:ascii="HG丸ｺﾞｼｯｸM-PRO" w:eastAsia="HG丸ｺﾞｼｯｸM-PRO"/>
              </w:rPr>
            </w:pPr>
            <w:r w:rsidRPr="00CA566D">
              <w:rPr>
                <w:rFonts w:ascii="HG丸ｺﾞｼｯｸM-PRO" w:eastAsia="HG丸ｺﾞｼｯｸM-PRO" w:hint="eastAsia"/>
              </w:rPr>
              <w:t>評価調査者</w:t>
            </w:r>
            <w:r w:rsidRPr="00834054">
              <w:rPr>
                <w:rFonts w:ascii="HG丸ｺﾞｼｯｸM-PRO" w:eastAsia="HG丸ｺﾞｼｯｸM-PRO" w:hint="eastAsia"/>
              </w:rPr>
              <w:t>名簿</w:t>
            </w:r>
          </w:p>
          <w:p w14:paraId="3B4BBC08" w14:textId="171F1848" w:rsidR="006245B4" w:rsidRPr="0015006E" w:rsidRDefault="006245B4" w:rsidP="007320F9">
            <w:pPr>
              <w:rPr>
                <w:rFonts w:ascii="HG丸ｺﾞｼｯｸM-PRO" w:eastAsia="HG丸ｺﾞｼｯｸM-PRO"/>
              </w:rPr>
            </w:pPr>
            <w:r w:rsidRPr="0015006E">
              <w:rPr>
                <w:rFonts w:ascii="HG丸ｺﾞｼｯｸM-PRO" w:eastAsia="HG丸ｺﾞｼｯｸM-PRO" w:hint="eastAsia"/>
              </w:rPr>
              <w:t>・推進機構登録番号、</w:t>
            </w:r>
            <w:r>
              <w:rPr>
                <w:rFonts w:ascii="HG丸ｺﾞｼｯｸM-PRO" w:eastAsia="HG丸ｺﾞｼｯｸM-PRO" w:hint="eastAsia"/>
              </w:rPr>
              <w:t>資格要件・研修受講・</w:t>
            </w:r>
            <w:r w:rsidRPr="0015006E">
              <w:rPr>
                <w:rFonts w:ascii="HG丸ｺﾞｼｯｸM-PRO" w:eastAsia="HG丸ｺﾞｼｯｸM-PRO" w:hint="eastAsia"/>
              </w:rPr>
              <w:t>更新状況について</w:t>
            </w:r>
            <w:r>
              <w:rPr>
                <w:rFonts w:ascii="HG丸ｺﾞｼｯｸM-PRO" w:eastAsia="HG丸ｺﾞｼｯｸM-PRO" w:hint="eastAsia"/>
              </w:rPr>
              <w:t>確認すること</w:t>
            </w:r>
          </w:p>
          <w:p w14:paraId="6DDBAC6E" w14:textId="77777777" w:rsidR="006245B4" w:rsidRDefault="006245B4" w:rsidP="00555CF0">
            <w:pPr>
              <w:rPr>
                <w:rFonts w:ascii="HG丸ｺﾞｼｯｸM-PRO" w:eastAsia="HG丸ｺﾞｼｯｸM-PRO"/>
              </w:rPr>
            </w:pPr>
            <w:r w:rsidRPr="0015006E">
              <w:rPr>
                <w:rFonts w:ascii="HG丸ｺﾞｼｯｸM-PRO" w:eastAsia="HG丸ｺﾞｼｯｸM-PRO" w:hint="eastAsia"/>
              </w:rPr>
              <w:t>・承諾書または契約書（写し）</w:t>
            </w:r>
            <w:r>
              <w:rPr>
                <w:rFonts w:ascii="HG丸ｺﾞｼｯｸM-PRO" w:eastAsia="HG丸ｺﾞｼｯｸM-PRO" w:hint="eastAsia"/>
              </w:rPr>
              <w:t>、評価調査者全員の</w:t>
            </w:r>
            <w:r w:rsidRPr="0015006E">
              <w:rPr>
                <w:rFonts w:ascii="HG丸ｺﾞｼｯｸM-PRO" w:eastAsia="HG丸ｺﾞｼｯｸM-PRO" w:hint="eastAsia"/>
              </w:rPr>
              <w:t>契約等が締結されていることを証明できるもの</w:t>
            </w:r>
          </w:p>
          <w:p w14:paraId="7EBAFCB2" w14:textId="50AFB242" w:rsidR="006245B4" w:rsidRPr="0015006E" w:rsidRDefault="006245B4" w:rsidP="00555CF0">
            <w:pPr>
              <w:rPr>
                <w:rFonts w:ascii="HG丸ｺﾞｼｯｸM-PRO" w:eastAsia="HG丸ｺﾞｼｯｸM-PRO"/>
              </w:rPr>
            </w:pPr>
            <w:r>
              <w:rPr>
                <w:rFonts w:ascii="HG丸ｺﾞｼｯｸM-PRO" w:eastAsia="HG丸ｺﾞｼｯｸM-PRO" w:hint="eastAsia"/>
              </w:rPr>
              <w:t>〇認証要綱第5条（6）</w:t>
            </w:r>
          </w:p>
        </w:tc>
        <w:tc>
          <w:tcPr>
            <w:tcW w:w="669" w:type="dxa"/>
            <w:tcBorders>
              <w:top w:val="single" w:sz="4" w:space="0" w:color="auto"/>
              <w:left w:val="single" w:sz="4" w:space="0" w:color="auto"/>
              <w:right w:val="single" w:sz="4" w:space="0" w:color="auto"/>
            </w:tcBorders>
          </w:tcPr>
          <w:p w14:paraId="130CE52F" w14:textId="77777777" w:rsidR="006245B4" w:rsidRPr="00CA566D" w:rsidRDefault="006245B4" w:rsidP="007320F9">
            <w:pPr>
              <w:ind w:left="210" w:hangingChars="100" w:hanging="210"/>
              <w:rPr>
                <w:rFonts w:ascii="HG丸ｺﾞｼｯｸM-PRO" w:eastAsia="HG丸ｺﾞｼｯｸM-PRO"/>
              </w:rPr>
            </w:pPr>
          </w:p>
        </w:tc>
      </w:tr>
      <w:tr w:rsidR="006245B4" w:rsidRPr="0015006E" w14:paraId="0340C4CE" w14:textId="72F9055D" w:rsidTr="00E3090E">
        <w:trPr>
          <w:trHeight w:val="521"/>
          <w:jc w:val="center"/>
        </w:trPr>
        <w:tc>
          <w:tcPr>
            <w:tcW w:w="510" w:type="dxa"/>
            <w:vMerge w:val="restart"/>
            <w:tcBorders>
              <w:top w:val="single" w:sz="4" w:space="0" w:color="auto"/>
              <w:right w:val="single" w:sz="4" w:space="0" w:color="auto"/>
            </w:tcBorders>
            <w:vAlign w:val="center"/>
          </w:tcPr>
          <w:p w14:paraId="2ACF4963" w14:textId="33481FEA"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5</w:t>
            </w:r>
          </w:p>
          <w:p w14:paraId="6D3F11CF" w14:textId="77777777" w:rsidR="006245B4" w:rsidRPr="00834054" w:rsidRDefault="006245B4" w:rsidP="00212F0F">
            <w:pPr>
              <w:rPr>
                <w:rFonts w:ascii="HG丸ｺﾞｼｯｸM-PRO" w:eastAsia="HG丸ｺﾞｼｯｸM-PRO"/>
              </w:rPr>
            </w:pPr>
          </w:p>
        </w:tc>
        <w:tc>
          <w:tcPr>
            <w:tcW w:w="1895" w:type="dxa"/>
            <w:vMerge w:val="restart"/>
            <w:tcBorders>
              <w:top w:val="single" w:sz="4" w:space="0" w:color="auto"/>
              <w:left w:val="single" w:sz="4" w:space="0" w:color="auto"/>
              <w:right w:val="single" w:sz="4" w:space="0" w:color="auto"/>
            </w:tcBorders>
            <w:vAlign w:val="center"/>
          </w:tcPr>
          <w:p w14:paraId="279B30E8"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評価決定委員会の委員名簿及び各委員の就任承諾書</w:t>
            </w:r>
          </w:p>
        </w:tc>
        <w:tc>
          <w:tcPr>
            <w:tcW w:w="6662" w:type="dxa"/>
            <w:tcBorders>
              <w:top w:val="single" w:sz="4" w:space="0" w:color="auto"/>
              <w:left w:val="single" w:sz="4" w:space="0" w:color="auto"/>
              <w:bottom w:val="single" w:sz="4" w:space="0" w:color="auto"/>
              <w:right w:val="single" w:sz="4" w:space="0" w:color="auto"/>
            </w:tcBorders>
            <w:vAlign w:val="center"/>
          </w:tcPr>
          <w:p w14:paraId="07AFEDC1" w14:textId="08086568"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・評価決定委員会委員の名簿及び</w:t>
            </w:r>
            <w:r>
              <w:rPr>
                <w:rFonts w:ascii="HG丸ｺﾞｼｯｸM-PRO" w:eastAsia="HG丸ｺﾞｼｯｸM-PRO" w:hint="eastAsia"/>
              </w:rPr>
              <w:t>全員の</w:t>
            </w:r>
            <w:r w:rsidRPr="0015006E">
              <w:rPr>
                <w:rFonts w:ascii="HG丸ｺﾞｼｯｸM-PRO" w:eastAsia="HG丸ｺﾞｼｯｸM-PRO" w:hint="eastAsia"/>
              </w:rPr>
              <w:t>就任承諾書（写し）</w:t>
            </w:r>
          </w:p>
        </w:tc>
        <w:tc>
          <w:tcPr>
            <w:tcW w:w="669" w:type="dxa"/>
            <w:tcBorders>
              <w:top w:val="single" w:sz="4" w:space="0" w:color="auto"/>
              <w:left w:val="single" w:sz="4" w:space="0" w:color="auto"/>
              <w:bottom w:val="single" w:sz="4" w:space="0" w:color="auto"/>
              <w:right w:val="single" w:sz="4" w:space="0" w:color="auto"/>
            </w:tcBorders>
          </w:tcPr>
          <w:p w14:paraId="564FA82F" w14:textId="77777777" w:rsidR="006245B4" w:rsidRPr="0015006E" w:rsidRDefault="006245B4" w:rsidP="00212F0F">
            <w:pPr>
              <w:rPr>
                <w:rFonts w:ascii="HG丸ｺﾞｼｯｸM-PRO" w:eastAsia="HG丸ｺﾞｼｯｸM-PRO"/>
              </w:rPr>
            </w:pPr>
          </w:p>
        </w:tc>
      </w:tr>
      <w:tr w:rsidR="006245B4" w:rsidRPr="0015006E" w14:paraId="0D0552FC" w14:textId="48F40663" w:rsidTr="00E3090E">
        <w:trPr>
          <w:trHeight w:val="594"/>
          <w:jc w:val="center"/>
        </w:trPr>
        <w:tc>
          <w:tcPr>
            <w:tcW w:w="510" w:type="dxa"/>
            <w:vMerge/>
            <w:tcBorders>
              <w:right w:val="single" w:sz="4" w:space="0" w:color="auto"/>
            </w:tcBorders>
            <w:vAlign w:val="center"/>
          </w:tcPr>
          <w:p w14:paraId="66CAD572"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0E6B629E"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14AB5C6C" w14:textId="41116480"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・名簿には委員の主たる職業・略歴欄を設け、記載すること</w:t>
            </w:r>
          </w:p>
        </w:tc>
        <w:tc>
          <w:tcPr>
            <w:tcW w:w="669" w:type="dxa"/>
            <w:tcBorders>
              <w:top w:val="single" w:sz="4" w:space="0" w:color="auto"/>
              <w:left w:val="single" w:sz="4" w:space="0" w:color="auto"/>
              <w:bottom w:val="single" w:sz="4" w:space="0" w:color="auto"/>
              <w:right w:val="single" w:sz="4" w:space="0" w:color="auto"/>
            </w:tcBorders>
          </w:tcPr>
          <w:p w14:paraId="54A5F2B5" w14:textId="77777777" w:rsidR="006245B4" w:rsidRPr="0015006E" w:rsidRDefault="006245B4" w:rsidP="00212F0F">
            <w:pPr>
              <w:rPr>
                <w:rFonts w:ascii="HG丸ｺﾞｼｯｸM-PRO" w:eastAsia="HG丸ｺﾞｼｯｸM-PRO"/>
              </w:rPr>
            </w:pPr>
          </w:p>
        </w:tc>
      </w:tr>
      <w:tr w:rsidR="006245B4" w:rsidRPr="0015006E" w14:paraId="1FE4BF52" w14:textId="7D5CF56C" w:rsidTr="00E3090E">
        <w:trPr>
          <w:trHeight w:val="1125"/>
          <w:jc w:val="center"/>
        </w:trPr>
        <w:tc>
          <w:tcPr>
            <w:tcW w:w="510" w:type="dxa"/>
            <w:vMerge/>
            <w:tcBorders>
              <w:right w:val="single" w:sz="4" w:space="0" w:color="auto"/>
            </w:tcBorders>
            <w:vAlign w:val="center"/>
          </w:tcPr>
          <w:p w14:paraId="204D466B"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bottom w:val="single" w:sz="4" w:space="0" w:color="auto"/>
              <w:right w:val="single" w:sz="4" w:space="0" w:color="auto"/>
            </w:tcBorders>
            <w:vAlign w:val="center"/>
          </w:tcPr>
          <w:p w14:paraId="4F934B8A"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A74A85D" w14:textId="77777777" w:rsidR="006245B4" w:rsidRDefault="006245B4" w:rsidP="00212F0F">
            <w:pPr>
              <w:rPr>
                <w:rFonts w:ascii="HG丸ｺﾞｼｯｸM-PRO" w:eastAsia="HG丸ｺﾞｼｯｸM-PRO"/>
              </w:rPr>
            </w:pPr>
            <w:r w:rsidRPr="0015006E">
              <w:rPr>
                <w:rFonts w:ascii="HG丸ｺﾞｼｯｸM-PRO" w:eastAsia="HG丸ｺﾞｼｯｸM-PRO" w:hint="eastAsia"/>
              </w:rPr>
              <w:t>・評価委員の選任にあたっては福祉サービス第三者評価機関認証実施要領（以下「実施要領」という。）第1条を遵守すること</w:t>
            </w:r>
          </w:p>
          <w:p w14:paraId="60C5D0B6" w14:textId="2DFDE4E2" w:rsidR="006245B4" w:rsidRPr="0015006E" w:rsidRDefault="006245B4" w:rsidP="00212F0F">
            <w:pPr>
              <w:rPr>
                <w:rFonts w:ascii="HG丸ｺﾞｼｯｸM-PRO" w:eastAsia="HG丸ｺﾞｼｯｸM-PRO"/>
              </w:rPr>
            </w:pPr>
            <w:r>
              <w:rPr>
                <w:rFonts w:ascii="HG丸ｺﾞｼｯｸM-PRO" w:eastAsia="HG丸ｺﾞｼｯｸM-PRO" w:hint="eastAsia"/>
              </w:rPr>
              <w:t>〇認証要綱第5条（8）</w:t>
            </w:r>
          </w:p>
        </w:tc>
        <w:tc>
          <w:tcPr>
            <w:tcW w:w="669" w:type="dxa"/>
            <w:tcBorders>
              <w:top w:val="single" w:sz="4" w:space="0" w:color="auto"/>
              <w:left w:val="single" w:sz="4" w:space="0" w:color="auto"/>
              <w:bottom w:val="single" w:sz="4" w:space="0" w:color="auto"/>
              <w:right w:val="single" w:sz="4" w:space="0" w:color="auto"/>
            </w:tcBorders>
          </w:tcPr>
          <w:p w14:paraId="7240311C" w14:textId="77777777" w:rsidR="006245B4" w:rsidRPr="0015006E" w:rsidRDefault="006245B4" w:rsidP="00212F0F">
            <w:pPr>
              <w:rPr>
                <w:rFonts w:ascii="HG丸ｺﾞｼｯｸM-PRO" w:eastAsia="HG丸ｺﾞｼｯｸM-PRO"/>
              </w:rPr>
            </w:pPr>
          </w:p>
        </w:tc>
      </w:tr>
      <w:tr w:rsidR="006245B4" w:rsidRPr="0015006E" w14:paraId="6CBFFF5C" w14:textId="23A8E933" w:rsidTr="00E3090E">
        <w:trPr>
          <w:trHeight w:val="844"/>
          <w:jc w:val="center"/>
        </w:trPr>
        <w:tc>
          <w:tcPr>
            <w:tcW w:w="510" w:type="dxa"/>
            <w:vMerge/>
            <w:tcBorders>
              <w:bottom w:val="single" w:sz="4" w:space="0" w:color="auto"/>
              <w:right w:val="single" w:sz="4" w:space="0" w:color="auto"/>
            </w:tcBorders>
            <w:vAlign w:val="center"/>
          </w:tcPr>
          <w:p w14:paraId="258C612A" w14:textId="77777777" w:rsidR="006245B4" w:rsidRPr="00834054" w:rsidRDefault="006245B4" w:rsidP="00212F0F">
            <w:pPr>
              <w:rPr>
                <w:rFonts w:ascii="HG丸ｺﾞｼｯｸM-PRO" w:eastAsia="HG丸ｺﾞｼｯｸM-PRO"/>
              </w:rPr>
            </w:pPr>
          </w:p>
        </w:tc>
        <w:tc>
          <w:tcPr>
            <w:tcW w:w="1895" w:type="dxa"/>
            <w:tcBorders>
              <w:top w:val="single" w:sz="4" w:space="0" w:color="auto"/>
              <w:left w:val="single" w:sz="4" w:space="0" w:color="auto"/>
              <w:bottom w:val="single" w:sz="4" w:space="0" w:color="auto"/>
              <w:right w:val="single" w:sz="4" w:space="0" w:color="auto"/>
            </w:tcBorders>
            <w:vAlign w:val="center"/>
          </w:tcPr>
          <w:p w14:paraId="157860D3"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所属長の就任承諾書</w:t>
            </w:r>
          </w:p>
        </w:tc>
        <w:tc>
          <w:tcPr>
            <w:tcW w:w="6662" w:type="dxa"/>
            <w:tcBorders>
              <w:top w:val="single" w:sz="4" w:space="0" w:color="auto"/>
              <w:left w:val="single" w:sz="4" w:space="0" w:color="auto"/>
              <w:bottom w:val="single" w:sz="4" w:space="0" w:color="auto"/>
              <w:right w:val="single" w:sz="4" w:space="0" w:color="auto"/>
            </w:tcBorders>
            <w:vAlign w:val="center"/>
          </w:tcPr>
          <w:p w14:paraId="46274CF4"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・委員が、団体等の職員である場合は、その所属長の就任承諾書（写し）</w:t>
            </w:r>
          </w:p>
        </w:tc>
        <w:tc>
          <w:tcPr>
            <w:tcW w:w="669" w:type="dxa"/>
            <w:tcBorders>
              <w:top w:val="single" w:sz="4" w:space="0" w:color="auto"/>
              <w:left w:val="single" w:sz="4" w:space="0" w:color="auto"/>
              <w:bottom w:val="single" w:sz="4" w:space="0" w:color="auto"/>
              <w:right w:val="single" w:sz="4" w:space="0" w:color="auto"/>
            </w:tcBorders>
          </w:tcPr>
          <w:p w14:paraId="2206FDE8" w14:textId="77777777" w:rsidR="006245B4" w:rsidRPr="0015006E" w:rsidRDefault="006245B4" w:rsidP="00212F0F">
            <w:pPr>
              <w:rPr>
                <w:rFonts w:ascii="HG丸ｺﾞｼｯｸM-PRO" w:eastAsia="HG丸ｺﾞｼｯｸM-PRO"/>
              </w:rPr>
            </w:pPr>
          </w:p>
        </w:tc>
      </w:tr>
      <w:tr w:rsidR="006245B4" w:rsidRPr="0015006E" w14:paraId="392B93F4" w14:textId="01475F7D" w:rsidTr="00E3090E">
        <w:trPr>
          <w:trHeight w:val="397"/>
          <w:jc w:val="center"/>
        </w:trPr>
        <w:tc>
          <w:tcPr>
            <w:tcW w:w="510" w:type="dxa"/>
            <w:vMerge w:val="restart"/>
            <w:tcBorders>
              <w:top w:val="single" w:sz="4" w:space="0" w:color="auto"/>
              <w:right w:val="single" w:sz="4" w:space="0" w:color="auto"/>
            </w:tcBorders>
            <w:vAlign w:val="center"/>
          </w:tcPr>
          <w:p w14:paraId="1CB45AA5" w14:textId="6677D378"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6</w:t>
            </w:r>
          </w:p>
        </w:tc>
        <w:tc>
          <w:tcPr>
            <w:tcW w:w="1895" w:type="dxa"/>
            <w:vMerge w:val="restart"/>
            <w:tcBorders>
              <w:top w:val="single" w:sz="4" w:space="0" w:color="auto"/>
              <w:left w:val="single" w:sz="4" w:space="0" w:color="auto"/>
              <w:right w:val="single" w:sz="4" w:space="0" w:color="auto"/>
            </w:tcBorders>
            <w:vAlign w:val="center"/>
          </w:tcPr>
          <w:p w14:paraId="4E0626E9"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評価</w:t>
            </w:r>
            <w:r>
              <w:rPr>
                <w:rFonts w:ascii="HG丸ｺﾞｼｯｸM-PRO" w:eastAsia="HG丸ｺﾞｼｯｸM-PRO" w:hint="eastAsia"/>
              </w:rPr>
              <w:t>決定</w:t>
            </w:r>
            <w:r w:rsidRPr="0015006E">
              <w:rPr>
                <w:rFonts w:ascii="HG丸ｺﾞｼｯｸM-PRO" w:eastAsia="HG丸ｺﾞｼｯｸM-PRO" w:hint="eastAsia"/>
              </w:rPr>
              <w:t>委員会設置規程</w:t>
            </w:r>
          </w:p>
        </w:tc>
        <w:tc>
          <w:tcPr>
            <w:tcW w:w="6662" w:type="dxa"/>
            <w:tcBorders>
              <w:top w:val="single" w:sz="4" w:space="0" w:color="auto"/>
              <w:left w:val="single" w:sz="4" w:space="0" w:color="auto"/>
              <w:bottom w:val="single" w:sz="4" w:space="0" w:color="auto"/>
              <w:right w:val="single" w:sz="4" w:space="0" w:color="auto"/>
            </w:tcBorders>
            <w:vAlign w:val="center"/>
          </w:tcPr>
          <w:p w14:paraId="5D0F909C"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・評価委員会設置規程には、以下の内容を含めること</w:t>
            </w:r>
          </w:p>
        </w:tc>
        <w:tc>
          <w:tcPr>
            <w:tcW w:w="669" w:type="dxa"/>
            <w:tcBorders>
              <w:top w:val="single" w:sz="4" w:space="0" w:color="auto"/>
              <w:left w:val="single" w:sz="4" w:space="0" w:color="auto"/>
              <w:bottom w:val="single" w:sz="4" w:space="0" w:color="auto"/>
              <w:right w:val="single" w:sz="4" w:space="0" w:color="auto"/>
            </w:tcBorders>
          </w:tcPr>
          <w:p w14:paraId="2A26E659" w14:textId="77777777" w:rsidR="006245B4" w:rsidRPr="0015006E" w:rsidRDefault="006245B4" w:rsidP="00212F0F">
            <w:pPr>
              <w:rPr>
                <w:rFonts w:ascii="HG丸ｺﾞｼｯｸM-PRO" w:eastAsia="HG丸ｺﾞｼｯｸM-PRO"/>
              </w:rPr>
            </w:pPr>
          </w:p>
        </w:tc>
      </w:tr>
      <w:tr w:rsidR="006245B4" w:rsidRPr="0015006E" w14:paraId="6EA51923" w14:textId="315FB70E" w:rsidTr="00E3090E">
        <w:trPr>
          <w:trHeight w:val="397"/>
          <w:jc w:val="center"/>
        </w:trPr>
        <w:tc>
          <w:tcPr>
            <w:tcW w:w="510" w:type="dxa"/>
            <w:vMerge/>
            <w:tcBorders>
              <w:top w:val="single" w:sz="4" w:space="0" w:color="auto"/>
              <w:right w:val="single" w:sz="4" w:space="0" w:color="auto"/>
            </w:tcBorders>
            <w:vAlign w:val="center"/>
          </w:tcPr>
          <w:p w14:paraId="57D7C4F7" w14:textId="77777777" w:rsidR="006245B4" w:rsidRPr="00834054" w:rsidRDefault="006245B4" w:rsidP="00212F0F">
            <w:pPr>
              <w:rPr>
                <w:rFonts w:ascii="HG丸ｺﾞｼｯｸM-PRO" w:eastAsia="HG丸ｺﾞｼｯｸM-PRO"/>
              </w:rPr>
            </w:pPr>
          </w:p>
        </w:tc>
        <w:tc>
          <w:tcPr>
            <w:tcW w:w="1895" w:type="dxa"/>
            <w:vMerge/>
            <w:tcBorders>
              <w:top w:val="single" w:sz="4" w:space="0" w:color="auto"/>
              <w:left w:val="single" w:sz="4" w:space="0" w:color="auto"/>
              <w:right w:val="single" w:sz="4" w:space="0" w:color="auto"/>
            </w:tcBorders>
            <w:vAlign w:val="center"/>
          </w:tcPr>
          <w:p w14:paraId="0BAC22F5"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5C5C1B5"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① 委員の選任（委嘱）方法・任期・再任について</w:t>
            </w:r>
          </w:p>
        </w:tc>
        <w:tc>
          <w:tcPr>
            <w:tcW w:w="669" w:type="dxa"/>
            <w:tcBorders>
              <w:top w:val="single" w:sz="4" w:space="0" w:color="auto"/>
              <w:left w:val="single" w:sz="4" w:space="0" w:color="auto"/>
              <w:bottom w:val="single" w:sz="4" w:space="0" w:color="auto"/>
              <w:right w:val="single" w:sz="4" w:space="0" w:color="auto"/>
            </w:tcBorders>
          </w:tcPr>
          <w:p w14:paraId="3FFE6772" w14:textId="77777777" w:rsidR="006245B4" w:rsidRPr="0015006E" w:rsidRDefault="006245B4" w:rsidP="00212F0F">
            <w:pPr>
              <w:rPr>
                <w:rFonts w:ascii="HG丸ｺﾞｼｯｸM-PRO" w:eastAsia="HG丸ｺﾞｼｯｸM-PRO"/>
              </w:rPr>
            </w:pPr>
          </w:p>
        </w:tc>
      </w:tr>
      <w:tr w:rsidR="006245B4" w:rsidRPr="0015006E" w14:paraId="218F8357" w14:textId="1DD349F5" w:rsidTr="00E3090E">
        <w:trPr>
          <w:trHeight w:val="397"/>
          <w:jc w:val="center"/>
        </w:trPr>
        <w:tc>
          <w:tcPr>
            <w:tcW w:w="510" w:type="dxa"/>
            <w:vMerge/>
            <w:tcBorders>
              <w:right w:val="single" w:sz="4" w:space="0" w:color="auto"/>
            </w:tcBorders>
            <w:vAlign w:val="center"/>
          </w:tcPr>
          <w:p w14:paraId="4EC2527E"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0FE39281"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28781377"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② 委員会定数・構成・成立について</w:t>
            </w:r>
          </w:p>
        </w:tc>
        <w:tc>
          <w:tcPr>
            <w:tcW w:w="669" w:type="dxa"/>
            <w:tcBorders>
              <w:top w:val="single" w:sz="4" w:space="0" w:color="auto"/>
              <w:left w:val="single" w:sz="4" w:space="0" w:color="auto"/>
              <w:bottom w:val="single" w:sz="4" w:space="0" w:color="auto"/>
              <w:right w:val="single" w:sz="4" w:space="0" w:color="auto"/>
            </w:tcBorders>
          </w:tcPr>
          <w:p w14:paraId="4DC90D60" w14:textId="77777777" w:rsidR="006245B4" w:rsidRPr="0015006E" w:rsidRDefault="006245B4" w:rsidP="00212F0F">
            <w:pPr>
              <w:rPr>
                <w:rFonts w:ascii="HG丸ｺﾞｼｯｸM-PRO" w:eastAsia="HG丸ｺﾞｼｯｸM-PRO"/>
              </w:rPr>
            </w:pPr>
          </w:p>
        </w:tc>
      </w:tr>
      <w:tr w:rsidR="006245B4" w:rsidRPr="0015006E" w14:paraId="4E1CBF25" w14:textId="3512FFC1" w:rsidTr="00E3090E">
        <w:trPr>
          <w:trHeight w:val="397"/>
          <w:jc w:val="center"/>
        </w:trPr>
        <w:tc>
          <w:tcPr>
            <w:tcW w:w="510" w:type="dxa"/>
            <w:vMerge/>
            <w:tcBorders>
              <w:right w:val="single" w:sz="4" w:space="0" w:color="auto"/>
            </w:tcBorders>
            <w:vAlign w:val="center"/>
          </w:tcPr>
          <w:p w14:paraId="19AE628C"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52074257"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7B88E742"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③ 正副委員長の選出・権限等について</w:t>
            </w:r>
          </w:p>
        </w:tc>
        <w:tc>
          <w:tcPr>
            <w:tcW w:w="669" w:type="dxa"/>
            <w:tcBorders>
              <w:top w:val="single" w:sz="4" w:space="0" w:color="auto"/>
              <w:left w:val="single" w:sz="4" w:space="0" w:color="auto"/>
              <w:bottom w:val="single" w:sz="4" w:space="0" w:color="auto"/>
              <w:right w:val="single" w:sz="4" w:space="0" w:color="auto"/>
            </w:tcBorders>
          </w:tcPr>
          <w:p w14:paraId="34EA6DD3" w14:textId="77777777" w:rsidR="006245B4" w:rsidRPr="0015006E" w:rsidRDefault="006245B4" w:rsidP="00212F0F">
            <w:pPr>
              <w:rPr>
                <w:rFonts w:ascii="HG丸ｺﾞｼｯｸM-PRO" w:eastAsia="HG丸ｺﾞｼｯｸM-PRO"/>
              </w:rPr>
            </w:pPr>
          </w:p>
        </w:tc>
      </w:tr>
      <w:tr w:rsidR="006245B4" w:rsidRPr="0015006E" w14:paraId="42CD3C7E" w14:textId="208401E9" w:rsidTr="00E3090E">
        <w:trPr>
          <w:trHeight w:val="397"/>
          <w:jc w:val="center"/>
        </w:trPr>
        <w:tc>
          <w:tcPr>
            <w:tcW w:w="510" w:type="dxa"/>
            <w:vMerge/>
            <w:tcBorders>
              <w:right w:val="single" w:sz="4" w:space="0" w:color="auto"/>
            </w:tcBorders>
            <w:vAlign w:val="center"/>
          </w:tcPr>
          <w:p w14:paraId="3FDDC522"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39E08943"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75FE95FF"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④ 実施要領第1条</w:t>
            </w:r>
            <w:r>
              <w:rPr>
                <w:rFonts w:ascii="HG丸ｺﾞｼｯｸM-PRO" w:eastAsia="HG丸ｺﾞｼｯｸM-PRO" w:hint="eastAsia"/>
              </w:rPr>
              <w:t>に規定する要件等について</w:t>
            </w:r>
          </w:p>
        </w:tc>
        <w:tc>
          <w:tcPr>
            <w:tcW w:w="669" w:type="dxa"/>
            <w:tcBorders>
              <w:top w:val="single" w:sz="4" w:space="0" w:color="auto"/>
              <w:left w:val="single" w:sz="4" w:space="0" w:color="auto"/>
              <w:bottom w:val="single" w:sz="4" w:space="0" w:color="auto"/>
              <w:right w:val="single" w:sz="4" w:space="0" w:color="auto"/>
            </w:tcBorders>
          </w:tcPr>
          <w:p w14:paraId="0349FB59" w14:textId="77777777" w:rsidR="006245B4" w:rsidRPr="0015006E" w:rsidRDefault="006245B4" w:rsidP="00212F0F">
            <w:pPr>
              <w:rPr>
                <w:rFonts w:ascii="HG丸ｺﾞｼｯｸM-PRO" w:eastAsia="HG丸ｺﾞｼｯｸM-PRO"/>
              </w:rPr>
            </w:pPr>
          </w:p>
        </w:tc>
      </w:tr>
      <w:tr w:rsidR="006245B4" w:rsidRPr="0015006E" w14:paraId="69F614F2" w14:textId="483C458C" w:rsidTr="00E3090E">
        <w:trPr>
          <w:trHeight w:val="397"/>
          <w:jc w:val="center"/>
        </w:trPr>
        <w:tc>
          <w:tcPr>
            <w:tcW w:w="510" w:type="dxa"/>
            <w:vMerge/>
            <w:tcBorders>
              <w:bottom w:val="single" w:sz="4" w:space="0" w:color="auto"/>
              <w:right w:val="single" w:sz="4" w:space="0" w:color="auto"/>
            </w:tcBorders>
            <w:vAlign w:val="center"/>
          </w:tcPr>
          <w:p w14:paraId="56967421"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bottom w:val="single" w:sz="4" w:space="0" w:color="auto"/>
              <w:right w:val="single" w:sz="4" w:space="0" w:color="auto"/>
            </w:tcBorders>
            <w:vAlign w:val="center"/>
          </w:tcPr>
          <w:p w14:paraId="64F20554"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33C36492" w14:textId="43C70BD6"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⑤ その他必要な事項</w:t>
            </w:r>
          </w:p>
        </w:tc>
        <w:tc>
          <w:tcPr>
            <w:tcW w:w="669" w:type="dxa"/>
            <w:tcBorders>
              <w:top w:val="single" w:sz="4" w:space="0" w:color="auto"/>
              <w:left w:val="single" w:sz="4" w:space="0" w:color="auto"/>
              <w:bottom w:val="single" w:sz="4" w:space="0" w:color="auto"/>
              <w:right w:val="single" w:sz="4" w:space="0" w:color="auto"/>
            </w:tcBorders>
          </w:tcPr>
          <w:p w14:paraId="4B44D8E3" w14:textId="77777777" w:rsidR="006245B4" w:rsidRPr="0015006E" w:rsidRDefault="006245B4" w:rsidP="00212F0F">
            <w:pPr>
              <w:rPr>
                <w:rFonts w:ascii="HG丸ｺﾞｼｯｸM-PRO" w:eastAsia="HG丸ｺﾞｼｯｸM-PRO"/>
              </w:rPr>
            </w:pPr>
          </w:p>
        </w:tc>
      </w:tr>
      <w:tr w:rsidR="006245B4" w:rsidRPr="0015006E" w14:paraId="1FB72048" w14:textId="2B4162D2" w:rsidTr="00E3090E">
        <w:trPr>
          <w:trHeight w:val="397"/>
          <w:jc w:val="center"/>
        </w:trPr>
        <w:tc>
          <w:tcPr>
            <w:tcW w:w="510" w:type="dxa"/>
            <w:vMerge w:val="restart"/>
            <w:tcBorders>
              <w:top w:val="single" w:sz="4" w:space="0" w:color="auto"/>
              <w:right w:val="single" w:sz="4" w:space="0" w:color="auto"/>
            </w:tcBorders>
            <w:vAlign w:val="center"/>
          </w:tcPr>
          <w:p w14:paraId="208E74F0" w14:textId="069FC06A"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7</w:t>
            </w:r>
          </w:p>
        </w:tc>
        <w:tc>
          <w:tcPr>
            <w:tcW w:w="1895" w:type="dxa"/>
            <w:vMerge w:val="restart"/>
            <w:tcBorders>
              <w:top w:val="single" w:sz="4" w:space="0" w:color="auto"/>
              <w:left w:val="single" w:sz="4" w:space="0" w:color="auto"/>
              <w:right w:val="single" w:sz="4" w:space="0" w:color="auto"/>
            </w:tcBorders>
            <w:vAlign w:val="center"/>
          </w:tcPr>
          <w:p w14:paraId="1428D9AE"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第三者評価実施要領</w:t>
            </w:r>
          </w:p>
        </w:tc>
        <w:tc>
          <w:tcPr>
            <w:tcW w:w="6662" w:type="dxa"/>
            <w:tcBorders>
              <w:top w:val="single" w:sz="4" w:space="0" w:color="auto"/>
              <w:left w:val="single" w:sz="4" w:space="0" w:color="auto"/>
              <w:bottom w:val="single" w:sz="4" w:space="0" w:color="auto"/>
              <w:right w:val="single" w:sz="4" w:space="0" w:color="auto"/>
            </w:tcBorders>
            <w:vAlign w:val="center"/>
          </w:tcPr>
          <w:p w14:paraId="7E33AE6A"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・実施要領には、以下の内容を具体的に定めること</w:t>
            </w:r>
          </w:p>
        </w:tc>
        <w:tc>
          <w:tcPr>
            <w:tcW w:w="669" w:type="dxa"/>
            <w:tcBorders>
              <w:top w:val="single" w:sz="4" w:space="0" w:color="auto"/>
              <w:left w:val="single" w:sz="4" w:space="0" w:color="auto"/>
              <w:bottom w:val="single" w:sz="4" w:space="0" w:color="auto"/>
              <w:right w:val="single" w:sz="4" w:space="0" w:color="auto"/>
            </w:tcBorders>
          </w:tcPr>
          <w:p w14:paraId="0678CA6A" w14:textId="77777777" w:rsidR="006245B4" w:rsidRPr="00834054" w:rsidRDefault="006245B4" w:rsidP="00212F0F">
            <w:pPr>
              <w:rPr>
                <w:rFonts w:ascii="HG丸ｺﾞｼｯｸM-PRO" w:eastAsia="HG丸ｺﾞｼｯｸM-PRO"/>
              </w:rPr>
            </w:pPr>
          </w:p>
        </w:tc>
      </w:tr>
      <w:tr w:rsidR="006245B4" w:rsidRPr="0015006E" w14:paraId="4EF5AD8D" w14:textId="62F9F9DB" w:rsidTr="00E3090E">
        <w:trPr>
          <w:trHeight w:val="397"/>
          <w:jc w:val="center"/>
        </w:trPr>
        <w:tc>
          <w:tcPr>
            <w:tcW w:w="510" w:type="dxa"/>
            <w:vMerge/>
            <w:tcBorders>
              <w:right w:val="single" w:sz="4" w:space="0" w:color="auto"/>
            </w:tcBorders>
            <w:vAlign w:val="center"/>
          </w:tcPr>
          <w:p w14:paraId="4F5E22BA"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696718BA"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332C8BA3" w14:textId="77777777" w:rsidR="006245B4" w:rsidRPr="00497A6A" w:rsidRDefault="006245B4" w:rsidP="00497A6A">
            <w:pPr>
              <w:pStyle w:val="ab"/>
              <w:numPr>
                <w:ilvl w:val="0"/>
                <w:numId w:val="17"/>
              </w:numPr>
              <w:ind w:leftChars="0"/>
              <w:rPr>
                <w:rFonts w:ascii="HG丸ｺﾞｼｯｸM-PRO" w:eastAsia="HG丸ｺﾞｼｯｸM-PRO"/>
              </w:rPr>
            </w:pPr>
            <w:r w:rsidRPr="00497A6A">
              <w:rPr>
                <w:rFonts w:ascii="HG丸ｺﾞｼｯｸM-PRO" w:eastAsia="HG丸ｺﾞｼｯｸM-PRO" w:hint="eastAsia"/>
              </w:rPr>
              <w:t>評価</w:t>
            </w:r>
            <w:r>
              <w:rPr>
                <w:rFonts w:ascii="HG丸ｺﾞｼｯｸM-PRO" w:eastAsia="HG丸ｺﾞｼｯｸM-PRO" w:hint="eastAsia"/>
              </w:rPr>
              <w:t>調査</w:t>
            </w:r>
            <w:r w:rsidRPr="00497A6A">
              <w:rPr>
                <w:rFonts w:ascii="HG丸ｺﾞｼｯｸM-PRO" w:eastAsia="HG丸ｺﾞｼｯｸM-PRO" w:hint="eastAsia"/>
              </w:rPr>
              <w:t>実施内容の事前説明について</w:t>
            </w:r>
          </w:p>
        </w:tc>
        <w:tc>
          <w:tcPr>
            <w:tcW w:w="669" w:type="dxa"/>
            <w:tcBorders>
              <w:top w:val="single" w:sz="4" w:space="0" w:color="auto"/>
              <w:left w:val="single" w:sz="4" w:space="0" w:color="auto"/>
              <w:bottom w:val="single" w:sz="4" w:space="0" w:color="auto"/>
              <w:right w:val="single" w:sz="4" w:space="0" w:color="auto"/>
            </w:tcBorders>
          </w:tcPr>
          <w:p w14:paraId="2AF32CFD" w14:textId="77777777" w:rsidR="006245B4" w:rsidRPr="006245B4" w:rsidRDefault="006245B4" w:rsidP="006245B4">
            <w:pPr>
              <w:rPr>
                <w:rFonts w:ascii="HG丸ｺﾞｼｯｸM-PRO" w:eastAsia="HG丸ｺﾞｼｯｸM-PRO"/>
              </w:rPr>
            </w:pPr>
          </w:p>
        </w:tc>
      </w:tr>
      <w:tr w:rsidR="006245B4" w:rsidRPr="0015006E" w14:paraId="1AF7888B" w14:textId="4E11A500" w:rsidTr="00E3090E">
        <w:trPr>
          <w:trHeight w:val="397"/>
          <w:jc w:val="center"/>
        </w:trPr>
        <w:tc>
          <w:tcPr>
            <w:tcW w:w="510" w:type="dxa"/>
            <w:vMerge/>
            <w:tcBorders>
              <w:right w:val="single" w:sz="4" w:space="0" w:color="auto"/>
            </w:tcBorders>
            <w:vAlign w:val="center"/>
          </w:tcPr>
          <w:p w14:paraId="420FE30C"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7686219E"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12C49792" w14:textId="77777777" w:rsidR="006245B4" w:rsidRPr="00497A6A" w:rsidRDefault="006245B4" w:rsidP="00497A6A">
            <w:pPr>
              <w:pStyle w:val="ab"/>
              <w:numPr>
                <w:ilvl w:val="0"/>
                <w:numId w:val="17"/>
              </w:numPr>
              <w:ind w:leftChars="0"/>
              <w:rPr>
                <w:rFonts w:ascii="HG丸ｺﾞｼｯｸM-PRO" w:eastAsia="HG丸ｺﾞｼｯｸM-PRO"/>
              </w:rPr>
            </w:pPr>
            <w:r w:rsidRPr="00497A6A">
              <w:rPr>
                <w:rFonts w:ascii="HG丸ｺﾞｼｯｸM-PRO" w:eastAsia="HG丸ｺﾞｼｯｸM-PRO" w:hint="eastAsia"/>
              </w:rPr>
              <w:t>自己評価</w:t>
            </w:r>
            <w:r>
              <w:rPr>
                <w:rFonts w:ascii="HG丸ｺﾞｼｯｸM-PRO" w:eastAsia="HG丸ｺﾞｼｯｸM-PRO" w:hint="eastAsia"/>
              </w:rPr>
              <w:t>の実施方法について</w:t>
            </w:r>
          </w:p>
        </w:tc>
        <w:tc>
          <w:tcPr>
            <w:tcW w:w="669" w:type="dxa"/>
            <w:tcBorders>
              <w:top w:val="single" w:sz="4" w:space="0" w:color="auto"/>
              <w:left w:val="single" w:sz="4" w:space="0" w:color="auto"/>
              <w:bottom w:val="single" w:sz="4" w:space="0" w:color="auto"/>
              <w:right w:val="single" w:sz="4" w:space="0" w:color="auto"/>
            </w:tcBorders>
          </w:tcPr>
          <w:p w14:paraId="15F3C898" w14:textId="77777777" w:rsidR="006245B4" w:rsidRPr="006245B4" w:rsidRDefault="006245B4" w:rsidP="006245B4">
            <w:pPr>
              <w:rPr>
                <w:rFonts w:ascii="HG丸ｺﾞｼｯｸM-PRO" w:eastAsia="HG丸ｺﾞｼｯｸM-PRO"/>
              </w:rPr>
            </w:pPr>
          </w:p>
        </w:tc>
      </w:tr>
      <w:tr w:rsidR="006245B4" w:rsidRPr="0015006E" w14:paraId="6A8D72B5" w14:textId="44632FA8" w:rsidTr="00E3090E">
        <w:trPr>
          <w:trHeight w:val="397"/>
          <w:jc w:val="center"/>
        </w:trPr>
        <w:tc>
          <w:tcPr>
            <w:tcW w:w="510" w:type="dxa"/>
            <w:vMerge/>
            <w:tcBorders>
              <w:right w:val="single" w:sz="4" w:space="0" w:color="auto"/>
            </w:tcBorders>
            <w:vAlign w:val="center"/>
          </w:tcPr>
          <w:p w14:paraId="253E016F"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56C9B6FF"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137E2CE8" w14:textId="77777777" w:rsidR="006245B4" w:rsidRPr="00497A6A" w:rsidRDefault="006245B4" w:rsidP="00497A6A">
            <w:pPr>
              <w:pStyle w:val="ab"/>
              <w:numPr>
                <w:ilvl w:val="0"/>
                <w:numId w:val="17"/>
              </w:numPr>
              <w:ind w:leftChars="0"/>
              <w:rPr>
                <w:rFonts w:ascii="HG丸ｺﾞｼｯｸM-PRO" w:eastAsia="HG丸ｺﾞｼｯｸM-PRO"/>
              </w:rPr>
            </w:pPr>
            <w:r w:rsidRPr="00497A6A">
              <w:rPr>
                <w:rFonts w:ascii="HG丸ｺﾞｼｯｸM-PRO" w:eastAsia="HG丸ｺﾞｼｯｸM-PRO" w:hint="eastAsia"/>
              </w:rPr>
              <w:t>訪問調査の実施方法について</w:t>
            </w:r>
          </w:p>
        </w:tc>
        <w:tc>
          <w:tcPr>
            <w:tcW w:w="669" w:type="dxa"/>
            <w:tcBorders>
              <w:top w:val="single" w:sz="4" w:space="0" w:color="auto"/>
              <w:left w:val="single" w:sz="4" w:space="0" w:color="auto"/>
              <w:bottom w:val="single" w:sz="4" w:space="0" w:color="auto"/>
              <w:right w:val="single" w:sz="4" w:space="0" w:color="auto"/>
            </w:tcBorders>
          </w:tcPr>
          <w:p w14:paraId="2C2821F7" w14:textId="77777777" w:rsidR="006245B4" w:rsidRPr="006245B4" w:rsidRDefault="006245B4" w:rsidP="006245B4">
            <w:pPr>
              <w:rPr>
                <w:rFonts w:ascii="HG丸ｺﾞｼｯｸM-PRO" w:eastAsia="HG丸ｺﾞｼｯｸM-PRO"/>
              </w:rPr>
            </w:pPr>
          </w:p>
        </w:tc>
      </w:tr>
      <w:tr w:rsidR="006245B4" w:rsidRPr="0015006E" w14:paraId="33D716EA" w14:textId="1AABC3B8" w:rsidTr="00E3090E">
        <w:trPr>
          <w:trHeight w:val="397"/>
          <w:jc w:val="center"/>
        </w:trPr>
        <w:tc>
          <w:tcPr>
            <w:tcW w:w="510" w:type="dxa"/>
            <w:vMerge/>
            <w:tcBorders>
              <w:right w:val="single" w:sz="4" w:space="0" w:color="auto"/>
            </w:tcBorders>
            <w:vAlign w:val="center"/>
          </w:tcPr>
          <w:p w14:paraId="4F766CF5"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0D3EDFBA"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4019AB8D" w14:textId="77777777" w:rsidR="006245B4" w:rsidRPr="00497A6A" w:rsidRDefault="006245B4" w:rsidP="00497A6A">
            <w:pPr>
              <w:pStyle w:val="ab"/>
              <w:numPr>
                <w:ilvl w:val="0"/>
                <w:numId w:val="17"/>
              </w:numPr>
              <w:ind w:leftChars="0"/>
              <w:rPr>
                <w:rFonts w:ascii="HG丸ｺﾞｼｯｸM-PRO" w:eastAsia="HG丸ｺﾞｼｯｸM-PRO"/>
              </w:rPr>
            </w:pPr>
            <w:r w:rsidRPr="00497A6A">
              <w:rPr>
                <w:rFonts w:ascii="HG丸ｺﾞｼｯｸM-PRO" w:eastAsia="HG丸ｺﾞｼｯｸM-PRO" w:hint="eastAsia"/>
              </w:rPr>
              <w:t>利用者</w:t>
            </w:r>
            <w:r>
              <w:rPr>
                <w:rFonts w:ascii="HG丸ｺﾞｼｯｸM-PRO" w:eastAsia="HG丸ｺﾞｼｯｸM-PRO" w:hint="eastAsia"/>
              </w:rPr>
              <w:t>調査</w:t>
            </w:r>
            <w:r w:rsidRPr="00497A6A">
              <w:rPr>
                <w:rFonts w:ascii="HG丸ｺﾞｼｯｸM-PRO" w:eastAsia="HG丸ｺﾞｼｯｸM-PRO" w:hint="eastAsia"/>
              </w:rPr>
              <w:t>の</w:t>
            </w:r>
            <w:r>
              <w:rPr>
                <w:rFonts w:ascii="HG丸ｺﾞｼｯｸM-PRO" w:eastAsia="HG丸ｺﾞｼｯｸM-PRO" w:hint="eastAsia"/>
              </w:rPr>
              <w:t>実施</w:t>
            </w:r>
            <w:r w:rsidRPr="00497A6A">
              <w:rPr>
                <w:rFonts w:ascii="HG丸ｺﾞｼｯｸM-PRO" w:eastAsia="HG丸ｺﾞｼｯｸM-PRO" w:hint="eastAsia"/>
              </w:rPr>
              <w:t>方法について</w:t>
            </w:r>
          </w:p>
        </w:tc>
        <w:tc>
          <w:tcPr>
            <w:tcW w:w="669" w:type="dxa"/>
            <w:tcBorders>
              <w:top w:val="single" w:sz="4" w:space="0" w:color="auto"/>
              <w:left w:val="single" w:sz="4" w:space="0" w:color="auto"/>
              <w:bottom w:val="single" w:sz="4" w:space="0" w:color="auto"/>
              <w:right w:val="single" w:sz="4" w:space="0" w:color="auto"/>
            </w:tcBorders>
          </w:tcPr>
          <w:p w14:paraId="4A802C28" w14:textId="77777777" w:rsidR="006245B4" w:rsidRPr="006245B4" w:rsidRDefault="006245B4" w:rsidP="006245B4">
            <w:pPr>
              <w:rPr>
                <w:rFonts w:ascii="HG丸ｺﾞｼｯｸM-PRO" w:eastAsia="HG丸ｺﾞｼｯｸM-PRO"/>
              </w:rPr>
            </w:pPr>
          </w:p>
        </w:tc>
      </w:tr>
      <w:tr w:rsidR="006245B4" w:rsidRPr="0015006E" w14:paraId="3209B044" w14:textId="322ACADB" w:rsidTr="00E3090E">
        <w:trPr>
          <w:trHeight w:val="397"/>
          <w:jc w:val="center"/>
        </w:trPr>
        <w:tc>
          <w:tcPr>
            <w:tcW w:w="510" w:type="dxa"/>
            <w:vMerge/>
            <w:tcBorders>
              <w:right w:val="single" w:sz="4" w:space="0" w:color="auto"/>
            </w:tcBorders>
            <w:vAlign w:val="center"/>
          </w:tcPr>
          <w:p w14:paraId="5D96EEEA"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02587408"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16681566" w14:textId="77777777" w:rsidR="006245B4" w:rsidRPr="00432278" w:rsidRDefault="006245B4" w:rsidP="00432278">
            <w:pPr>
              <w:pStyle w:val="ab"/>
              <w:numPr>
                <w:ilvl w:val="0"/>
                <w:numId w:val="17"/>
              </w:numPr>
              <w:ind w:leftChars="0"/>
              <w:rPr>
                <w:rFonts w:ascii="HG丸ｺﾞｼｯｸM-PRO" w:eastAsia="HG丸ｺﾞｼｯｸM-PRO"/>
              </w:rPr>
            </w:pPr>
            <w:r w:rsidRPr="00432278">
              <w:rPr>
                <w:rFonts w:ascii="HG丸ｺﾞｼｯｸM-PRO" w:eastAsia="HG丸ｺﾞｼｯｸM-PRO" w:hint="eastAsia"/>
              </w:rPr>
              <w:t>評価結果の独自公表</w:t>
            </w:r>
            <w:r>
              <w:rPr>
                <w:rFonts w:ascii="HG丸ｺﾞｼｯｸM-PRO" w:eastAsia="HG丸ｺﾞｼｯｸM-PRO" w:hint="eastAsia"/>
              </w:rPr>
              <w:t>体制</w:t>
            </w:r>
            <w:r w:rsidRPr="00432278">
              <w:rPr>
                <w:rFonts w:ascii="HG丸ｺﾞｼｯｸM-PRO" w:eastAsia="HG丸ｺﾞｼｯｸM-PRO" w:hint="eastAsia"/>
              </w:rPr>
              <w:t>について</w:t>
            </w:r>
          </w:p>
        </w:tc>
        <w:tc>
          <w:tcPr>
            <w:tcW w:w="669" w:type="dxa"/>
            <w:tcBorders>
              <w:top w:val="single" w:sz="4" w:space="0" w:color="auto"/>
              <w:left w:val="single" w:sz="4" w:space="0" w:color="auto"/>
              <w:bottom w:val="single" w:sz="4" w:space="0" w:color="auto"/>
              <w:right w:val="single" w:sz="4" w:space="0" w:color="auto"/>
            </w:tcBorders>
          </w:tcPr>
          <w:p w14:paraId="2EB5029C" w14:textId="77777777" w:rsidR="006245B4" w:rsidRPr="006245B4" w:rsidRDefault="006245B4" w:rsidP="006245B4">
            <w:pPr>
              <w:rPr>
                <w:rFonts w:ascii="HG丸ｺﾞｼｯｸM-PRO" w:eastAsia="HG丸ｺﾞｼｯｸM-PRO"/>
              </w:rPr>
            </w:pPr>
          </w:p>
        </w:tc>
      </w:tr>
      <w:tr w:rsidR="006245B4" w:rsidRPr="0015006E" w14:paraId="7B262339" w14:textId="7131E659" w:rsidTr="00E3090E">
        <w:trPr>
          <w:trHeight w:val="397"/>
          <w:jc w:val="center"/>
        </w:trPr>
        <w:tc>
          <w:tcPr>
            <w:tcW w:w="510" w:type="dxa"/>
            <w:vMerge/>
            <w:tcBorders>
              <w:right w:val="single" w:sz="4" w:space="0" w:color="auto"/>
            </w:tcBorders>
            <w:vAlign w:val="center"/>
          </w:tcPr>
          <w:p w14:paraId="38BBF2C0"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1D5C859F"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017EDE63" w14:textId="77777777" w:rsidR="006245B4" w:rsidRPr="00A454C9" w:rsidRDefault="006245B4" w:rsidP="00A454C9">
            <w:pPr>
              <w:pStyle w:val="ab"/>
              <w:numPr>
                <w:ilvl w:val="0"/>
                <w:numId w:val="17"/>
              </w:numPr>
              <w:ind w:leftChars="0"/>
              <w:rPr>
                <w:rFonts w:ascii="HG丸ｺﾞｼｯｸM-PRO" w:eastAsia="HG丸ｺﾞｼｯｸM-PRO"/>
              </w:rPr>
            </w:pPr>
            <w:r>
              <w:rPr>
                <w:rFonts w:ascii="HG丸ｺﾞｼｯｸM-PRO" w:eastAsia="HG丸ｺﾞｼｯｸM-PRO" w:hint="eastAsia"/>
              </w:rPr>
              <w:t>所属評価調査者の</w:t>
            </w:r>
            <w:r w:rsidRPr="00A454C9">
              <w:rPr>
                <w:rFonts w:ascii="HG丸ｺﾞｼｯｸM-PRO" w:eastAsia="HG丸ｺﾞｼｯｸM-PRO" w:hint="eastAsia"/>
              </w:rPr>
              <w:t>独自公表</w:t>
            </w:r>
            <w:r>
              <w:rPr>
                <w:rFonts w:ascii="HG丸ｺﾞｼｯｸM-PRO" w:eastAsia="HG丸ｺﾞｼｯｸM-PRO" w:hint="eastAsia"/>
              </w:rPr>
              <w:t>体制について</w:t>
            </w:r>
          </w:p>
        </w:tc>
        <w:tc>
          <w:tcPr>
            <w:tcW w:w="669" w:type="dxa"/>
            <w:tcBorders>
              <w:top w:val="single" w:sz="4" w:space="0" w:color="auto"/>
              <w:left w:val="single" w:sz="4" w:space="0" w:color="auto"/>
              <w:bottom w:val="single" w:sz="4" w:space="0" w:color="auto"/>
              <w:right w:val="single" w:sz="4" w:space="0" w:color="auto"/>
            </w:tcBorders>
          </w:tcPr>
          <w:p w14:paraId="225ECFB5" w14:textId="77777777" w:rsidR="006245B4" w:rsidRPr="006245B4" w:rsidRDefault="006245B4" w:rsidP="006245B4">
            <w:pPr>
              <w:rPr>
                <w:rFonts w:ascii="HG丸ｺﾞｼｯｸM-PRO" w:eastAsia="HG丸ｺﾞｼｯｸM-PRO"/>
              </w:rPr>
            </w:pPr>
          </w:p>
        </w:tc>
      </w:tr>
      <w:tr w:rsidR="006245B4" w:rsidRPr="0015006E" w14:paraId="44210EAC" w14:textId="2A531178" w:rsidTr="00E3090E">
        <w:trPr>
          <w:trHeight w:val="397"/>
          <w:jc w:val="center"/>
        </w:trPr>
        <w:tc>
          <w:tcPr>
            <w:tcW w:w="510" w:type="dxa"/>
            <w:vMerge/>
            <w:tcBorders>
              <w:bottom w:val="single" w:sz="4" w:space="0" w:color="auto"/>
              <w:right w:val="single" w:sz="4" w:space="0" w:color="auto"/>
            </w:tcBorders>
            <w:vAlign w:val="center"/>
          </w:tcPr>
          <w:p w14:paraId="41920239"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bottom w:val="single" w:sz="4" w:space="0" w:color="auto"/>
              <w:right w:val="single" w:sz="4" w:space="0" w:color="auto"/>
            </w:tcBorders>
            <w:vAlign w:val="center"/>
          </w:tcPr>
          <w:p w14:paraId="196C22BF"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47DAB49" w14:textId="139DC322" w:rsidR="006245B4" w:rsidRPr="00F97AC5" w:rsidRDefault="006245B4" w:rsidP="00F97AC5">
            <w:pPr>
              <w:rPr>
                <w:rFonts w:ascii="HG丸ｺﾞｼｯｸM-PRO" w:eastAsia="HG丸ｺﾞｼｯｸM-PRO"/>
              </w:rPr>
            </w:pPr>
            <w:r>
              <w:rPr>
                <w:rFonts w:ascii="HG丸ｺﾞｼｯｸM-PRO" w:eastAsia="HG丸ｺﾞｼｯｸM-PRO" w:hint="eastAsia"/>
              </w:rPr>
              <w:t>〇認証要綱第5条（9）～（14）（17）・実施要領・公表要綱第3条第2項</w:t>
            </w:r>
          </w:p>
        </w:tc>
        <w:tc>
          <w:tcPr>
            <w:tcW w:w="669" w:type="dxa"/>
            <w:tcBorders>
              <w:top w:val="single" w:sz="4" w:space="0" w:color="auto"/>
              <w:left w:val="single" w:sz="4" w:space="0" w:color="auto"/>
              <w:bottom w:val="single" w:sz="4" w:space="0" w:color="auto"/>
              <w:right w:val="single" w:sz="4" w:space="0" w:color="auto"/>
            </w:tcBorders>
          </w:tcPr>
          <w:p w14:paraId="4FD203B5" w14:textId="77777777" w:rsidR="006245B4" w:rsidRDefault="006245B4" w:rsidP="00F97AC5">
            <w:pPr>
              <w:rPr>
                <w:rFonts w:ascii="HG丸ｺﾞｼｯｸM-PRO" w:eastAsia="HG丸ｺﾞｼｯｸM-PRO"/>
              </w:rPr>
            </w:pPr>
          </w:p>
        </w:tc>
      </w:tr>
      <w:tr w:rsidR="006245B4" w:rsidRPr="0015006E" w14:paraId="2F347574" w14:textId="46E50BCC" w:rsidTr="00E3090E">
        <w:trPr>
          <w:trHeight w:val="397"/>
          <w:jc w:val="center"/>
        </w:trPr>
        <w:tc>
          <w:tcPr>
            <w:tcW w:w="510" w:type="dxa"/>
            <w:vMerge w:val="restart"/>
            <w:tcBorders>
              <w:top w:val="single" w:sz="4" w:space="0" w:color="auto"/>
              <w:right w:val="single" w:sz="4" w:space="0" w:color="auto"/>
            </w:tcBorders>
            <w:vAlign w:val="center"/>
          </w:tcPr>
          <w:p w14:paraId="012248CF" w14:textId="3969C40A"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8</w:t>
            </w:r>
          </w:p>
        </w:tc>
        <w:tc>
          <w:tcPr>
            <w:tcW w:w="1895" w:type="dxa"/>
            <w:vMerge w:val="restart"/>
            <w:tcBorders>
              <w:top w:val="single" w:sz="4" w:space="0" w:color="auto"/>
              <w:left w:val="single" w:sz="4" w:space="0" w:color="auto"/>
              <w:right w:val="single" w:sz="4" w:space="0" w:color="auto"/>
            </w:tcBorders>
            <w:vAlign w:val="center"/>
          </w:tcPr>
          <w:p w14:paraId="6145EBB6" w14:textId="77777777" w:rsidR="006245B4" w:rsidRDefault="006245B4" w:rsidP="00212F0F">
            <w:pPr>
              <w:rPr>
                <w:rFonts w:ascii="HG丸ｺﾞｼｯｸM-PRO" w:eastAsia="HG丸ｺﾞｼｯｸM-PRO"/>
              </w:rPr>
            </w:pPr>
          </w:p>
          <w:p w14:paraId="5270885C" w14:textId="77777777" w:rsidR="006245B4" w:rsidRPr="0015006E" w:rsidRDefault="006245B4" w:rsidP="00212F0F">
            <w:pPr>
              <w:rPr>
                <w:rFonts w:ascii="HG丸ｺﾞｼｯｸM-PRO" w:eastAsia="HG丸ｺﾞｼｯｸM-PRO"/>
              </w:rPr>
            </w:pPr>
            <w:r>
              <w:rPr>
                <w:rFonts w:ascii="HG丸ｺﾞｼｯｸM-PRO" w:eastAsia="HG丸ｺﾞｼｯｸM-PRO" w:hint="eastAsia"/>
              </w:rPr>
              <w:t>受審</w:t>
            </w:r>
            <w:r w:rsidRPr="0015006E">
              <w:rPr>
                <w:rFonts w:ascii="HG丸ｺﾞｼｯｸM-PRO" w:eastAsia="HG丸ｺﾞｼｯｸM-PRO" w:hint="eastAsia"/>
              </w:rPr>
              <w:t>事業者との間で締結する契約書の様式</w:t>
            </w:r>
          </w:p>
        </w:tc>
        <w:tc>
          <w:tcPr>
            <w:tcW w:w="6662" w:type="dxa"/>
            <w:tcBorders>
              <w:top w:val="single" w:sz="4" w:space="0" w:color="auto"/>
              <w:left w:val="single" w:sz="4" w:space="0" w:color="auto"/>
              <w:bottom w:val="single" w:sz="4" w:space="0" w:color="auto"/>
              <w:right w:val="single" w:sz="4" w:space="0" w:color="auto"/>
            </w:tcBorders>
            <w:vAlign w:val="center"/>
          </w:tcPr>
          <w:p w14:paraId="422C0E7C" w14:textId="087DC23E"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・契約書には、以下の内容を含めること</w:t>
            </w:r>
          </w:p>
        </w:tc>
        <w:tc>
          <w:tcPr>
            <w:tcW w:w="669" w:type="dxa"/>
            <w:tcBorders>
              <w:top w:val="single" w:sz="4" w:space="0" w:color="auto"/>
              <w:left w:val="single" w:sz="4" w:space="0" w:color="auto"/>
              <w:bottom w:val="single" w:sz="4" w:space="0" w:color="auto"/>
              <w:right w:val="single" w:sz="4" w:space="0" w:color="auto"/>
            </w:tcBorders>
          </w:tcPr>
          <w:p w14:paraId="5C02712B" w14:textId="77777777" w:rsidR="006245B4" w:rsidRPr="00834054" w:rsidRDefault="006245B4" w:rsidP="00212F0F">
            <w:pPr>
              <w:rPr>
                <w:rFonts w:ascii="HG丸ｺﾞｼｯｸM-PRO" w:eastAsia="HG丸ｺﾞｼｯｸM-PRO"/>
              </w:rPr>
            </w:pPr>
          </w:p>
        </w:tc>
      </w:tr>
      <w:tr w:rsidR="006245B4" w:rsidRPr="0015006E" w14:paraId="4C1ED302" w14:textId="64BC5337" w:rsidTr="00E3090E">
        <w:trPr>
          <w:trHeight w:val="397"/>
          <w:jc w:val="center"/>
        </w:trPr>
        <w:tc>
          <w:tcPr>
            <w:tcW w:w="510" w:type="dxa"/>
            <w:vMerge/>
            <w:tcBorders>
              <w:right w:val="single" w:sz="4" w:space="0" w:color="auto"/>
            </w:tcBorders>
            <w:vAlign w:val="center"/>
          </w:tcPr>
          <w:p w14:paraId="0A8AA4C8"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03E044A2" w14:textId="77777777" w:rsidR="006245B4"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4DB5A243" w14:textId="77777777" w:rsidR="006245B4" w:rsidRPr="00432278" w:rsidRDefault="006245B4" w:rsidP="00432278">
            <w:pPr>
              <w:pStyle w:val="ab"/>
              <w:numPr>
                <w:ilvl w:val="0"/>
                <w:numId w:val="19"/>
              </w:numPr>
              <w:ind w:leftChars="0"/>
              <w:rPr>
                <w:rFonts w:ascii="HG丸ｺﾞｼｯｸM-PRO" w:eastAsia="HG丸ｺﾞｼｯｸM-PRO"/>
              </w:rPr>
            </w:pPr>
            <w:r>
              <w:rPr>
                <w:rFonts w:ascii="HG丸ｺﾞｼｯｸM-PRO" w:eastAsia="HG丸ｺﾞｼｯｸM-PRO" w:hint="eastAsia"/>
              </w:rPr>
              <w:t xml:space="preserve"> </w:t>
            </w:r>
            <w:r w:rsidRPr="00432278">
              <w:rPr>
                <w:rFonts w:ascii="HG丸ｺﾞｼｯｸM-PRO" w:eastAsia="HG丸ｺﾞｼｯｸM-PRO" w:hint="eastAsia"/>
              </w:rPr>
              <w:t>第三</w:t>
            </w:r>
            <w:r>
              <w:rPr>
                <w:rFonts w:ascii="HG丸ｺﾞｼｯｸM-PRO" w:eastAsia="HG丸ｺﾞｼｯｸM-PRO" w:hint="eastAsia"/>
              </w:rPr>
              <w:t>者</w:t>
            </w:r>
            <w:r w:rsidRPr="00432278">
              <w:rPr>
                <w:rFonts w:ascii="HG丸ｺﾞｼｯｸM-PRO" w:eastAsia="HG丸ｺﾞｼｯｸM-PRO" w:hint="eastAsia"/>
              </w:rPr>
              <w:t>評価の契約期間及び業務完了の時期について</w:t>
            </w:r>
          </w:p>
        </w:tc>
        <w:tc>
          <w:tcPr>
            <w:tcW w:w="669" w:type="dxa"/>
            <w:tcBorders>
              <w:top w:val="single" w:sz="4" w:space="0" w:color="auto"/>
              <w:left w:val="single" w:sz="4" w:space="0" w:color="auto"/>
              <w:bottom w:val="single" w:sz="4" w:space="0" w:color="auto"/>
              <w:right w:val="single" w:sz="4" w:space="0" w:color="auto"/>
            </w:tcBorders>
          </w:tcPr>
          <w:p w14:paraId="27D14198" w14:textId="77777777" w:rsidR="006245B4" w:rsidRPr="006245B4" w:rsidRDefault="006245B4" w:rsidP="006245B4">
            <w:pPr>
              <w:rPr>
                <w:rFonts w:ascii="HG丸ｺﾞｼｯｸM-PRO" w:eastAsia="HG丸ｺﾞｼｯｸM-PRO"/>
              </w:rPr>
            </w:pPr>
          </w:p>
        </w:tc>
      </w:tr>
      <w:tr w:rsidR="006245B4" w:rsidRPr="0015006E" w14:paraId="035BF4D6" w14:textId="21CE2B2E" w:rsidTr="00E3090E">
        <w:trPr>
          <w:trHeight w:val="397"/>
          <w:jc w:val="center"/>
        </w:trPr>
        <w:tc>
          <w:tcPr>
            <w:tcW w:w="510" w:type="dxa"/>
            <w:vMerge/>
            <w:tcBorders>
              <w:right w:val="single" w:sz="4" w:space="0" w:color="auto"/>
            </w:tcBorders>
            <w:vAlign w:val="center"/>
          </w:tcPr>
          <w:p w14:paraId="5591D86E"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5728D298"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5423FADE"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②　評価</w:t>
            </w:r>
            <w:r>
              <w:rPr>
                <w:rFonts w:ascii="HG丸ｺﾞｼｯｸM-PRO" w:eastAsia="HG丸ｺﾞｼｯｸM-PRO" w:hint="eastAsia"/>
              </w:rPr>
              <w:t>調査</w:t>
            </w:r>
            <w:r w:rsidRPr="00834054">
              <w:rPr>
                <w:rFonts w:ascii="HG丸ｺﾞｼｯｸM-PRO" w:eastAsia="HG丸ｺﾞｼｯｸM-PRO" w:hint="eastAsia"/>
              </w:rPr>
              <w:t>手法及び手順について</w:t>
            </w:r>
          </w:p>
        </w:tc>
        <w:tc>
          <w:tcPr>
            <w:tcW w:w="669" w:type="dxa"/>
            <w:tcBorders>
              <w:top w:val="single" w:sz="4" w:space="0" w:color="auto"/>
              <w:left w:val="single" w:sz="4" w:space="0" w:color="auto"/>
              <w:bottom w:val="single" w:sz="4" w:space="0" w:color="auto"/>
              <w:right w:val="single" w:sz="4" w:space="0" w:color="auto"/>
            </w:tcBorders>
          </w:tcPr>
          <w:p w14:paraId="7D5B37B5" w14:textId="77777777" w:rsidR="006245B4" w:rsidRPr="00834054" w:rsidRDefault="006245B4" w:rsidP="00212F0F">
            <w:pPr>
              <w:rPr>
                <w:rFonts w:ascii="HG丸ｺﾞｼｯｸM-PRO" w:eastAsia="HG丸ｺﾞｼｯｸM-PRO"/>
              </w:rPr>
            </w:pPr>
          </w:p>
        </w:tc>
      </w:tr>
      <w:tr w:rsidR="006245B4" w:rsidRPr="0015006E" w14:paraId="62B99B05" w14:textId="2F751D35" w:rsidTr="00E3090E">
        <w:trPr>
          <w:trHeight w:val="397"/>
          <w:jc w:val="center"/>
        </w:trPr>
        <w:tc>
          <w:tcPr>
            <w:tcW w:w="510" w:type="dxa"/>
            <w:vMerge/>
            <w:tcBorders>
              <w:right w:val="single" w:sz="4" w:space="0" w:color="auto"/>
            </w:tcBorders>
            <w:vAlign w:val="center"/>
          </w:tcPr>
          <w:p w14:paraId="79CC7594"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33C7A5AE"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0D2BC1E1"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③　担当する評価調査者及び評価決定委員会について</w:t>
            </w:r>
          </w:p>
        </w:tc>
        <w:tc>
          <w:tcPr>
            <w:tcW w:w="669" w:type="dxa"/>
            <w:tcBorders>
              <w:top w:val="single" w:sz="4" w:space="0" w:color="auto"/>
              <w:left w:val="single" w:sz="4" w:space="0" w:color="auto"/>
              <w:bottom w:val="single" w:sz="4" w:space="0" w:color="auto"/>
              <w:right w:val="single" w:sz="4" w:space="0" w:color="auto"/>
            </w:tcBorders>
          </w:tcPr>
          <w:p w14:paraId="3AEE36DF" w14:textId="77777777" w:rsidR="006245B4" w:rsidRPr="00834054" w:rsidRDefault="006245B4" w:rsidP="00212F0F">
            <w:pPr>
              <w:rPr>
                <w:rFonts w:ascii="HG丸ｺﾞｼｯｸM-PRO" w:eastAsia="HG丸ｺﾞｼｯｸM-PRO"/>
              </w:rPr>
            </w:pPr>
          </w:p>
        </w:tc>
      </w:tr>
      <w:tr w:rsidR="006245B4" w:rsidRPr="0015006E" w14:paraId="29ADCE38" w14:textId="5FBBE0D3" w:rsidTr="00E3090E">
        <w:trPr>
          <w:trHeight w:val="397"/>
          <w:jc w:val="center"/>
        </w:trPr>
        <w:tc>
          <w:tcPr>
            <w:tcW w:w="510" w:type="dxa"/>
            <w:vMerge/>
            <w:tcBorders>
              <w:right w:val="single" w:sz="4" w:space="0" w:color="auto"/>
            </w:tcBorders>
            <w:vAlign w:val="center"/>
          </w:tcPr>
          <w:p w14:paraId="057CF732"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2623ED9E"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4B5F7F92"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④　契約金額及び契約金の支払方法について</w:t>
            </w:r>
          </w:p>
        </w:tc>
        <w:tc>
          <w:tcPr>
            <w:tcW w:w="669" w:type="dxa"/>
            <w:tcBorders>
              <w:top w:val="single" w:sz="4" w:space="0" w:color="auto"/>
              <w:left w:val="single" w:sz="4" w:space="0" w:color="auto"/>
              <w:bottom w:val="single" w:sz="4" w:space="0" w:color="auto"/>
              <w:right w:val="single" w:sz="4" w:space="0" w:color="auto"/>
            </w:tcBorders>
          </w:tcPr>
          <w:p w14:paraId="45ACFA5C" w14:textId="77777777" w:rsidR="006245B4" w:rsidRPr="00834054" w:rsidRDefault="006245B4" w:rsidP="00212F0F">
            <w:pPr>
              <w:rPr>
                <w:rFonts w:ascii="HG丸ｺﾞｼｯｸM-PRO" w:eastAsia="HG丸ｺﾞｼｯｸM-PRO"/>
              </w:rPr>
            </w:pPr>
          </w:p>
        </w:tc>
      </w:tr>
      <w:tr w:rsidR="006245B4" w:rsidRPr="0015006E" w14:paraId="76DC2644" w14:textId="180D70FE" w:rsidTr="00E3090E">
        <w:trPr>
          <w:trHeight w:val="397"/>
          <w:jc w:val="center"/>
        </w:trPr>
        <w:tc>
          <w:tcPr>
            <w:tcW w:w="510" w:type="dxa"/>
            <w:vMerge/>
            <w:tcBorders>
              <w:right w:val="single" w:sz="4" w:space="0" w:color="auto"/>
            </w:tcBorders>
            <w:vAlign w:val="center"/>
          </w:tcPr>
          <w:p w14:paraId="0BCD0D71"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54896C62"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370FDE9E"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⑤　評価機関及</w:t>
            </w:r>
            <w:r>
              <w:rPr>
                <w:rFonts w:ascii="HG丸ｺﾞｼｯｸM-PRO" w:eastAsia="HG丸ｺﾞｼｯｸM-PRO" w:hint="eastAsia"/>
              </w:rPr>
              <w:t>び評価</w:t>
            </w:r>
            <w:r w:rsidRPr="00834054">
              <w:rPr>
                <w:rFonts w:ascii="HG丸ｺﾞｼｯｸM-PRO" w:eastAsia="HG丸ｺﾞｼｯｸM-PRO" w:hint="eastAsia"/>
              </w:rPr>
              <w:t>調査者の義務及び禁止行為について</w:t>
            </w:r>
          </w:p>
        </w:tc>
        <w:tc>
          <w:tcPr>
            <w:tcW w:w="669" w:type="dxa"/>
            <w:tcBorders>
              <w:top w:val="single" w:sz="4" w:space="0" w:color="auto"/>
              <w:left w:val="single" w:sz="4" w:space="0" w:color="auto"/>
              <w:bottom w:val="single" w:sz="4" w:space="0" w:color="auto"/>
              <w:right w:val="single" w:sz="4" w:space="0" w:color="auto"/>
            </w:tcBorders>
          </w:tcPr>
          <w:p w14:paraId="56B48462" w14:textId="77777777" w:rsidR="006245B4" w:rsidRPr="00834054" w:rsidRDefault="006245B4" w:rsidP="00212F0F">
            <w:pPr>
              <w:rPr>
                <w:rFonts w:ascii="HG丸ｺﾞｼｯｸM-PRO" w:eastAsia="HG丸ｺﾞｼｯｸM-PRO"/>
              </w:rPr>
            </w:pPr>
          </w:p>
        </w:tc>
      </w:tr>
      <w:tr w:rsidR="006245B4" w:rsidRPr="0015006E" w14:paraId="4443D4F2" w14:textId="664781B6" w:rsidTr="00E3090E">
        <w:trPr>
          <w:trHeight w:val="397"/>
          <w:jc w:val="center"/>
        </w:trPr>
        <w:tc>
          <w:tcPr>
            <w:tcW w:w="510" w:type="dxa"/>
            <w:vMerge/>
            <w:tcBorders>
              <w:right w:val="single" w:sz="4" w:space="0" w:color="auto"/>
            </w:tcBorders>
            <w:vAlign w:val="center"/>
          </w:tcPr>
          <w:p w14:paraId="76B4FADB"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1808A304"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1E6282E2" w14:textId="77777777" w:rsidR="006245B4" w:rsidRPr="00834054" w:rsidRDefault="006245B4" w:rsidP="00432278">
            <w:pPr>
              <w:rPr>
                <w:rFonts w:ascii="HG丸ｺﾞｼｯｸM-PRO" w:eastAsia="HG丸ｺﾞｼｯｸM-PRO"/>
              </w:rPr>
            </w:pPr>
            <w:r w:rsidRPr="00834054">
              <w:rPr>
                <w:rFonts w:ascii="HG丸ｺﾞｼｯｸM-PRO" w:eastAsia="HG丸ｺﾞｼｯｸM-PRO" w:hint="eastAsia"/>
              </w:rPr>
              <w:t>⑥　推進機構への評価結果報告及び評価結果の公表について</w:t>
            </w:r>
          </w:p>
        </w:tc>
        <w:tc>
          <w:tcPr>
            <w:tcW w:w="669" w:type="dxa"/>
            <w:tcBorders>
              <w:top w:val="single" w:sz="4" w:space="0" w:color="auto"/>
              <w:left w:val="single" w:sz="4" w:space="0" w:color="auto"/>
              <w:bottom w:val="single" w:sz="4" w:space="0" w:color="auto"/>
              <w:right w:val="single" w:sz="4" w:space="0" w:color="auto"/>
            </w:tcBorders>
          </w:tcPr>
          <w:p w14:paraId="60480259" w14:textId="77777777" w:rsidR="006245B4" w:rsidRPr="00834054" w:rsidRDefault="006245B4" w:rsidP="00432278">
            <w:pPr>
              <w:rPr>
                <w:rFonts w:ascii="HG丸ｺﾞｼｯｸM-PRO" w:eastAsia="HG丸ｺﾞｼｯｸM-PRO"/>
              </w:rPr>
            </w:pPr>
          </w:p>
        </w:tc>
      </w:tr>
      <w:tr w:rsidR="006245B4" w:rsidRPr="0015006E" w14:paraId="7BA4F763" w14:textId="458F0B5D" w:rsidTr="00E3090E">
        <w:trPr>
          <w:trHeight w:val="397"/>
          <w:jc w:val="center"/>
        </w:trPr>
        <w:tc>
          <w:tcPr>
            <w:tcW w:w="510" w:type="dxa"/>
            <w:vMerge/>
            <w:tcBorders>
              <w:right w:val="single" w:sz="4" w:space="0" w:color="auto"/>
            </w:tcBorders>
            <w:vAlign w:val="center"/>
          </w:tcPr>
          <w:p w14:paraId="794D0E45"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1C295C6A"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79CAFEFC"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⑦　守秘義務及び情報管理について</w:t>
            </w:r>
          </w:p>
        </w:tc>
        <w:tc>
          <w:tcPr>
            <w:tcW w:w="669" w:type="dxa"/>
            <w:tcBorders>
              <w:top w:val="single" w:sz="4" w:space="0" w:color="auto"/>
              <w:left w:val="single" w:sz="4" w:space="0" w:color="auto"/>
              <w:bottom w:val="single" w:sz="4" w:space="0" w:color="auto"/>
              <w:right w:val="single" w:sz="4" w:space="0" w:color="auto"/>
            </w:tcBorders>
          </w:tcPr>
          <w:p w14:paraId="1BB3D25E" w14:textId="77777777" w:rsidR="006245B4" w:rsidRPr="00834054" w:rsidRDefault="006245B4" w:rsidP="00212F0F">
            <w:pPr>
              <w:rPr>
                <w:rFonts w:ascii="HG丸ｺﾞｼｯｸM-PRO" w:eastAsia="HG丸ｺﾞｼｯｸM-PRO"/>
              </w:rPr>
            </w:pPr>
          </w:p>
        </w:tc>
      </w:tr>
      <w:tr w:rsidR="006245B4" w:rsidRPr="0015006E" w14:paraId="2DEE8858" w14:textId="5C9A22FC" w:rsidTr="00E3090E">
        <w:trPr>
          <w:trHeight w:val="397"/>
          <w:jc w:val="center"/>
        </w:trPr>
        <w:tc>
          <w:tcPr>
            <w:tcW w:w="510" w:type="dxa"/>
            <w:vMerge/>
            <w:tcBorders>
              <w:right w:val="single" w:sz="4" w:space="0" w:color="auto"/>
            </w:tcBorders>
            <w:vAlign w:val="center"/>
          </w:tcPr>
          <w:p w14:paraId="02B39C43"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3F7E5D3A"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DCB5E53"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⑧　契約内容の変更及び契約の解除について</w:t>
            </w:r>
          </w:p>
        </w:tc>
        <w:tc>
          <w:tcPr>
            <w:tcW w:w="669" w:type="dxa"/>
            <w:tcBorders>
              <w:top w:val="single" w:sz="4" w:space="0" w:color="auto"/>
              <w:left w:val="single" w:sz="4" w:space="0" w:color="auto"/>
              <w:bottom w:val="single" w:sz="4" w:space="0" w:color="auto"/>
              <w:right w:val="single" w:sz="4" w:space="0" w:color="auto"/>
            </w:tcBorders>
          </w:tcPr>
          <w:p w14:paraId="203CF84A" w14:textId="77777777" w:rsidR="006245B4" w:rsidRPr="00834054" w:rsidRDefault="006245B4" w:rsidP="00212F0F">
            <w:pPr>
              <w:rPr>
                <w:rFonts w:ascii="HG丸ｺﾞｼｯｸM-PRO" w:eastAsia="HG丸ｺﾞｼｯｸM-PRO"/>
              </w:rPr>
            </w:pPr>
          </w:p>
        </w:tc>
      </w:tr>
      <w:tr w:rsidR="006245B4" w:rsidRPr="0015006E" w14:paraId="47FE5A10" w14:textId="5E0DE115" w:rsidTr="00E3090E">
        <w:trPr>
          <w:trHeight w:val="397"/>
          <w:jc w:val="center"/>
        </w:trPr>
        <w:tc>
          <w:tcPr>
            <w:tcW w:w="510" w:type="dxa"/>
            <w:vMerge/>
            <w:tcBorders>
              <w:right w:val="single" w:sz="4" w:space="0" w:color="auto"/>
            </w:tcBorders>
            <w:vAlign w:val="center"/>
          </w:tcPr>
          <w:p w14:paraId="32F16AEA"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729F6FC4"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98FAD75"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⑨　評価活動に伴う損害賠償について</w:t>
            </w:r>
          </w:p>
        </w:tc>
        <w:tc>
          <w:tcPr>
            <w:tcW w:w="669" w:type="dxa"/>
            <w:tcBorders>
              <w:top w:val="single" w:sz="4" w:space="0" w:color="auto"/>
              <w:left w:val="single" w:sz="4" w:space="0" w:color="auto"/>
              <w:bottom w:val="single" w:sz="4" w:space="0" w:color="auto"/>
              <w:right w:val="single" w:sz="4" w:space="0" w:color="auto"/>
            </w:tcBorders>
          </w:tcPr>
          <w:p w14:paraId="5580D74B" w14:textId="77777777" w:rsidR="006245B4" w:rsidRPr="00834054" w:rsidRDefault="006245B4" w:rsidP="00212F0F">
            <w:pPr>
              <w:rPr>
                <w:rFonts w:ascii="HG丸ｺﾞｼｯｸM-PRO" w:eastAsia="HG丸ｺﾞｼｯｸM-PRO"/>
              </w:rPr>
            </w:pPr>
          </w:p>
        </w:tc>
      </w:tr>
      <w:tr w:rsidR="006245B4" w:rsidRPr="0015006E" w14:paraId="255C16D5" w14:textId="4AD02AF7" w:rsidTr="00E3090E">
        <w:trPr>
          <w:trHeight w:val="397"/>
          <w:jc w:val="center"/>
        </w:trPr>
        <w:tc>
          <w:tcPr>
            <w:tcW w:w="510" w:type="dxa"/>
            <w:vMerge/>
            <w:tcBorders>
              <w:right w:val="single" w:sz="4" w:space="0" w:color="auto"/>
            </w:tcBorders>
            <w:vAlign w:val="center"/>
          </w:tcPr>
          <w:p w14:paraId="03D1FB9F"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29AEB424"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2E419774"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⑩　苦情対応について</w:t>
            </w:r>
          </w:p>
        </w:tc>
        <w:tc>
          <w:tcPr>
            <w:tcW w:w="669" w:type="dxa"/>
            <w:tcBorders>
              <w:top w:val="single" w:sz="4" w:space="0" w:color="auto"/>
              <w:left w:val="single" w:sz="4" w:space="0" w:color="auto"/>
              <w:bottom w:val="single" w:sz="4" w:space="0" w:color="auto"/>
              <w:right w:val="single" w:sz="4" w:space="0" w:color="auto"/>
            </w:tcBorders>
          </w:tcPr>
          <w:p w14:paraId="2F0D33F4" w14:textId="77777777" w:rsidR="006245B4" w:rsidRPr="00834054" w:rsidRDefault="006245B4" w:rsidP="00212F0F">
            <w:pPr>
              <w:rPr>
                <w:rFonts w:ascii="HG丸ｺﾞｼｯｸM-PRO" w:eastAsia="HG丸ｺﾞｼｯｸM-PRO"/>
              </w:rPr>
            </w:pPr>
          </w:p>
        </w:tc>
      </w:tr>
      <w:tr w:rsidR="006245B4" w:rsidRPr="0015006E" w14:paraId="05605FE2" w14:textId="288ED289" w:rsidTr="00E3090E">
        <w:trPr>
          <w:trHeight w:val="397"/>
          <w:jc w:val="center"/>
        </w:trPr>
        <w:tc>
          <w:tcPr>
            <w:tcW w:w="510" w:type="dxa"/>
            <w:vMerge/>
            <w:tcBorders>
              <w:right w:val="single" w:sz="4" w:space="0" w:color="auto"/>
            </w:tcBorders>
            <w:vAlign w:val="center"/>
          </w:tcPr>
          <w:p w14:paraId="58E4AD1D"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57D2132A"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31362619"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⑪　添付文書（</w:t>
            </w:r>
            <w:r>
              <w:rPr>
                <w:rFonts w:ascii="HG丸ｺﾞｼｯｸM-PRO" w:eastAsia="HG丸ｺﾞｼｯｸM-PRO" w:hint="eastAsia"/>
              </w:rPr>
              <w:t>第三者</w:t>
            </w:r>
            <w:r w:rsidRPr="00834054">
              <w:rPr>
                <w:rFonts w:ascii="HG丸ｺﾞｼｯｸM-PRO" w:eastAsia="HG丸ｺﾞｼｯｸM-PRO" w:hint="eastAsia"/>
              </w:rPr>
              <w:t>評価実施要領等）の有無</w:t>
            </w:r>
          </w:p>
        </w:tc>
        <w:tc>
          <w:tcPr>
            <w:tcW w:w="669" w:type="dxa"/>
            <w:tcBorders>
              <w:top w:val="single" w:sz="4" w:space="0" w:color="auto"/>
              <w:left w:val="single" w:sz="4" w:space="0" w:color="auto"/>
              <w:bottom w:val="single" w:sz="4" w:space="0" w:color="auto"/>
              <w:right w:val="single" w:sz="4" w:space="0" w:color="auto"/>
            </w:tcBorders>
          </w:tcPr>
          <w:p w14:paraId="0A2FA2C5" w14:textId="77777777" w:rsidR="006245B4" w:rsidRPr="00834054" w:rsidRDefault="006245B4" w:rsidP="00212F0F">
            <w:pPr>
              <w:rPr>
                <w:rFonts w:ascii="HG丸ｺﾞｼｯｸM-PRO" w:eastAsia="HG丸ｺﾞｼｯｸM-PRO"/>
              </w:rPr>
            </w:pPr>
          </w:p>
        </w:tc>
      </w:tr>
      <w:tr w:rsidR="006245B4" w:rsidRPr="0015006E" w14:paraId="51E234AF" w14:textId="6084209A" w:rsidTr="00E3090E">
        <w:trPr>
          <w:trHeight w:val="397"/>
          <w:jc w:val="center"/>
        </w:trPr>
        <w:tc>
          <w:tcPr>
            <w:tcW w:w="510" w:type="dxa"/>
            <w:vMerge/>
            <w:tcBorders>
              <w:right w:val="single" w:sz="4" w:space="0" w:color="auto"/>
            </w:tcBorders>
            <w:vAlign w:val="center"/>
          </w:tcPr>
          <w:p w14:paraId="5D4B0990"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22BAB673"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FF62B26" w14:textId="77777777" w:rsidR="006245B4" w:rsidRPr="00834054" w:rsidRDefault="006245B4" w:rsidP="00212F0F">
            <w:pPr>
              <w:rPr>
                <w:rFonts w:ascii="HG丸ｺﾞｼｯｸM-PRO" w:eastAsia="HG丸ｺﾞｼｯｸM-PRO"/>
              </w:rPr>
            </w:pPr>
            <w:r w:rsidRPr="00834054">
              <w:rPr>
                <w:rFonts w:ascii="HG丸ｺﾞｼｯｸM-PRO" w:eastAsia="HG丸ｺﾞｼｯｸM-PRO" w:hint="eastAsia"/>
              </w:rPr>
              <w:t>⑫　その他必要な事項</w:t>
            </w:r>
          </w:p>
        </w:tc>
        <w:tc>
          <w:tcPr>
            <w:tcW w:w="669" w:type="dxa"/>
            <w:tcBorders>
              <w:top w:val="single" w:sz="4" w:space="0" w:color="auto"/>
              <w:left w:val="single" w:sz="4" w:space="0" w:color="auto"/>
              <w:bottom w:val="single" w:sz="4" w:space="0" w:color="auto"/>
              <w:right w:val="single" w:sz="4" w:space="0" w:color="auto"/>
            </w:tcBorders>
          </w:tcPr>
          <w:p w14:paraId="47E3A743" w14:textId="77777777" w:rsidR="006245B4" w:rsidRPr="00834054" w:rsidRDefault="006245B4" w:rsidP="00212F0F">
            <w:pPr>
              <w:rPr>
                <w:rFonts w:ascii="HG丸ｺﾞｼｯｸM-PRO" w:eastAsia="HG丸ｺﾞｼｯｸM-PRO"/>
              </w:rPr>
            </w:pPr>
          </w:p>
        </w:tc>
      </w:tr>
      <w:tr w:rsidR="006245B4" w:rsidRPr="0015006E" w14:paraId="258EC366" w14:textId="03947DB9" w:rsidTr="00E3090E">
        <w:trPr>
          <w:trHeight w:val="397"/>
          <w:jc w:val="center"/>
        </w:trPr>
        <w:tc>
          <w:tcPr>
            <w:tcW w:w="510" w:type="dxa"/>
            <w:vMerge/>
            <w:tcBorders>
              <w:bottom w:val="single" w:sz="4" w:space="0" w:color="auto"/>
              <w:right w:val="single" w:sz="4" w:space="0" w:color="auto"/>
            </w:tcBorders>
            <w:vAlign w:val="center"/>
          </w:tcPr>
          <w:p w14:paraId="3CB7B283"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bottom w:val="single" w:sz="4" w:space="0" w:color="auto"/>
              <w:right w:val="single" w:sz="4" w:space="0" w:color="auto"/>
            </w:tcBorders>
            <w:vAlign w:val="center"/>
          </w:tcPr>
          <w:p w14:paraId="6E4828CC"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15218D0" w14:textId="7069288E" w:rsidR="006245B4" w:rsidRPr="00834054" w:rsidRDefault="006245B4" w:rsidP="00212F0F">
            <w:pPr>
              <w:rPr>
                <w:rFonts w:ascii="HG丸ｺﾞｼｯｸM-PRO" w:eastAsia="HG丸ｺﾞｼｯｸM-PRO"/>
              </w:rPr>
            </w:pPr>
            <w:r>
              <w:rPr>
                <w:rFonts w:ascii="HG丸ｺﾞｼｯｸM-PRO" w:eastAsia="HG丸ｺﾞｼｯｸM-PRO" w:hint="eastAsia"/>
              </w:rPr>
              <w:t>〇認証要綱第5条（15）</w:t>
            </w:r>
          </w:p>
        </w:tc>
        <w:tc>
          <w:tcPr>
            <w:tcW w:w="669" w:type="dxa"/>
            <w:tcBorders>
              <w:top w:val="single" w:sz="4" w:space="0" w:color="auto"/>
              <w:left w:val="single" w:sz="4" w:space="0" w:color="auto"/>
              <w:bottom w:val="single" w:sz="4" w:space="0" w:color="auto"/>
              <w:right w:val="single" w:sz="4" w:space="0" w:color="auto"/>
            </w:tcBorders>
          </w:tcPr>
          <w:p w14:paraId="72A7E783" w14:textId="77777777" w:rsidR="006245B4" w:rsidRDefault="006245B4" w:rsidP="00212F0F">
            <w:pPr>
              <w:rPr>
                <w:rFonts w:ascii="HG丸ｺﾞｼｯｸM-PRO" w:eastAsia="HG丸ｺﾞｼｯｸM-PRO"/>
              </w:rPr>
            </w:pPr>
          </w:p>
        </w:tc>
      </w:tr>
      <w:tr w:rsidR="006245B4" w:rsidRPr="0015006E" w14:paraId="13BE8E0E" w14:textId="2E698D78" w:rsidTr="00E3090E">
        <w:trPr>
          <w:trHeight w:val="397"/>
          <w:jc w:val="center"/>
        </w:trPr>
        <w:tc>
          <w:tcPr>
            <w:tcW w:w="510" w:type="dxa"/>
            <w:vMerge w:val="restart"/>
            <w:tcBorders>
              <w:top w:val="single" w:sz="4" w:space="0" w:color="auto"/>
              <w:right w:val="single" w:sz="4" w:space="0" w:color="auto"/>
            </w:tcBorders>
            <w:vAlign w:val="center"/>
          </w:tcPr>
          <w:p w14:paraId="6E0BFC5B" w14:textId="21B62D06"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9</w:t>
            </w:r>
          </w:p>
        </w:tc>
        <w:tc>
          <w:tcPr>
            <w:tcW w:w="1895" w:type="dxa"/>
            <w:vMerge w:val="restart"/>
            <w:tcBorders>
              <w:top w:val="single" w:sz="4" w:space="0" w:color="auto"/>
              <w:left w:val="single" w:sz="4" w:space="0" w:color="auto"/>
              <w:right w:val="single" w:sz="4" w:space="0" w:color="auto"/>
            </w:tcBorders>
            <w:vAlign w:val="center"/>
          </w:tcPr>
          <w:p w14:paraId="5CDD26A5"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苦情相談窓口</w:t>
            </w:r>
          </w:p>
        </w:tc>
        <w:tc>
          <w:tcPr>
            <w:tcW w:w="6662" w:type="dxa"/>
            <w:tcBorders>
              <w:top w:val="single" w:sz="4" w:space="0" w:color="auto"/>
              <w:left w:val="single" w:sz="4" w:space="0" w:color="auto"/>
              <w:bottom w:val="single" w:sz="4" w:space="0" w:color="auto"/>
              <w:right w:val="single" w:sz="4" w:space="0" w:color="auto"/>
            </w:tcBorders>
            <w:vAlign w:val="center"/>
          </w:tcPr>
          <w:p w14:paraId="2B205DE3" w14:textId="183DE175" w:rsidR="006245B4" w:rsidRPr="0015006E" w:rsidRDefault="006245B4" w:rsidP="00212F0F">
            <w:pPr>
              <w:rPr>
                <w:rFonts w:ascii="HG丸ｺﾞｼｯｸM-PRO" w:eastAsia="HG丸ｺﾞｼｯｸM-PRO"/>
              </w:rPr>
            </w:pPr>
            <w:r w:rsidRPr="00834054">
              <w:rPr>
                <w:rFonts w:ascii="HG丸ｺﾞｼｯｸM-PRO" w:eastAsia="HG丸ｺﾞｼｯｸM-PRO" w:hint="eastAsia"/>
                <w:b/>
              </w:rPr>
              <w:t>＜別紙</w:t>
            </w:r>
            <w:r>
              <w:rPr>
                <w:rFonts w:ascii="HG丸ｺﾞｼｯｸM-PRO" w:eastAsia="HG丸ｺﾞｼｯｸM-PRO" w:hint="eastAsia"/>
                <w:b/>
              </w:rPr>
              <w:t>5</w:t>
            </w:r>
            <w:r w:rsidRPr="00834054">
              <w:rPr>
                <w:rFonts w:ascii="HG丸ｺﾞｼｯｸM-PRO" w:eastAsia="HG丸ｺﾞｼｯｸM-PRO" w:hint="eastAsia"/>
                <w:b/>
              </w:rPr>
              <w:t>＞</w:t>
            </w:r>
            <w:r w:rsidRPr="0015006E">
              <w:rPr>
                <w:rFonts w:ascii="HG丸ｺﾞｼｯｸM-PRO" w:eastAsia="HG丸ｺﾞｼｯｸM-PRO" w:hint="eastAsia"/>
              </w:rPr>
              <w:t>の様式を用いること</w:t>
            </w:r>
          </w:p>
        </w:tc>
        <w:tc>
          <w:tcPr>
            <w:tcW w:w="669" w:type="dxa"/>
            <w:tcBorders>
              <w:top w:val="single" w:sz="4" w:space="0" w:color="auto"/>
              <w:left w:val="single" w:sz="4" w:space="0" w:color="auto"/>
              <w:bottom w:val="single" w:sz="4" w:space="0" w:color="auto"/>
              <w:right w:val="single" w:sz="4" w:space="0" w:color="auto"/>
            </w:tcBorders>
          </w:tcPr>
          <w:p w14:paraId="2264F842" w14:textId="77777777" w:rsidR="006245B4" w:rsidRPr="00834054" w:rsidRDefault="006245B4" w:rsidP="00212F0F">
            <w:pPr>
              <w:rPr>
                <w:rFonts w:ascii="HG丸ｺﾞｼｯｸM-PRO" w:eastAsia="HG丸ｺﾞｼｯｸM-PRO"/>
                <w:b/>
              </w:rPr>
            </w:pPr>
          </w:p>
        </w:tc>
      </w:tr>
      <w:tr w:rsidR="006245B4" w:rsidRPr="0015006E" w14:paraId="1B4FC407" w14:textId="1694B048" w:rsidTr="00E3090E">
        <w:trPr>
          <w:trHeight w:val="397"/>
          <w:jc w:val="center"/>
        </w:trPr>
        <w:tc>
          <w:tcPr>
            <w:tcW w:w="510" w:type="dxa"/>
            <w:vMerge/>
            <w:tcBorders>
              <w:bottom w:val="single" w:sz="4" w:space="0" w:color="auto"/>
              <w:right w:val="single" w:sz="4" w:space="0" w:color="auto"/>
            </w:tcBorders>
            <w:vAlign w:val="center"/>
          </w:tcPr>
          <w:p w14:paraId="105C7898"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bottom w:val="single" w:sz="4" w:space="0" w:color="auto"/>
              <w:right w:val="single" w:sz="4" w:space="0" w:color="auto"/>
            </w:tcBorders>
            <w:vAlign w:val="center"/>
          </w:tcPr>
          <w:p w14:paraId="468B19F6"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906A64B" w14:textId="77777777" w:rsidR="006245B4" w:rsidRDefault="006245B4" w:rsidP="00212F0F">
            <w:pPr>
              <w:rPr>
                <w:rFonts w:ascii="HG丸ｺﾞｼｯｸM-PRO" w:eastAsia="HG丸ｺﾞｼｯｸM-PRO"/>
                <w:szCs w:val="21"/>
              </w:rPr>
            </w:pPr>
            <w:r w:rsidRPr="0015006E">
              <w:rPr>
                <w:rFonts w:ascii="HG丸ｺﾞｼｯｸM-PRO" w:eastAsia="HG丸ｺﾞｼｯｸM-PRO" w:hint="eastAsia"/>
              </w:rPr>
              <w:t>・苦情</w:t>
            </w:r>
            <w:r w:rsidRPr="0015006E">
              <w:rPr>
                <w:rFonts w:ascii="HG丸ｺﾞｼｯｸM-PRO" w:eastAsia="HG丸ｺﾞｼｯｸM-PRO" w:hint="eastAsia"/>
                <w:szCs w:val="21"/>
              </w:rPr>
              <w:t>相談窓口における担当者と責任者は別に定めること</w:t>
            </w:r>
          </w:p>
          <w:p w14:paraId="616FDBCA" w14:textId="355EEEA5" w:rsidR="006245B4" w:rsidRPr="0015006E" w:rsidRDefault="006245B4" w:rsidP="00212F0F">
            <w:pPr>
              <w:rPr>
                <w:rFonts w:ascii="HG丸ｺﾞｼｯｸM-PRO" w:eastAsia="HG丸ｺﾞｼｯｸM-PRO"/>
              </w:rPr>
            </w:pPr>
            <w:r>
              <w:rPr>
                <w:rFonts w:ascii="HG丸ｺﾞｼｯｸM-PRO" w:eastAsia="HG丸ｺﾞｼｯｸM-PRO" w:hint="eastAsia"/>
                <w:szCs w:val="21"/>
              </w:rPr>
              <w:t>〇認証要綱第5条（15）コ</w:t>
            </w:r>
          </w:p>
        </w:tc>
        <w:tc>
          <w:tcPr>
            <w:tcW w:w="669" w:type="dxa"/>
            <w:tcBorders>
              <w:top w:val="single" w:sz="4" w:space="0" w:color="auto"/>
              <w:left w:val="single" w:sz="4" w:space="0" w:color="auto"/>
              <w:bottom w:val="single" w:sz="4" w:space="0" w:color="auto"/>
              <w:right w:val="single" w:sz="4" w:space="0" w:color="auto"/>
            </w:tcBorders>
          </w:tcPr>
          <w:p w14:paraId="613B6563" w14:textId="77777777" w:rsidR="006245B4" w:rsidRPr="0015006E" w:rsidRDefault="006245B4" w:rsidP="00212F0F">
            <w:pPr>
              <w:rPr>
                <w:rFonts w:ascii="HG丸ｺﾞｼｯｸM-PRO" w:eastAsia="HG丸ｺﾞｼｯｸM-PRO"/>
              </w:rPr>
            </w:pPr>
          </w:p>
        </w:tc>
      </w:tr>
      <w:tr w:rsidR="006245B4" w:rsidRPr="0015006E" w14:paraId="3FEF4A9C" w14:textId="3EAD7FC0" w:rsidTr="00E3090E">
        <w:trPr>
          <w:trHeight w:val="397"/>
          <w:jc w:val="center"/>
        </w:trPr>
        <w:tc>
          <w:tcPr>
            <w:tcW w:w="510" w:type="dxa"/>
            <w:vMerge w:val="restart"/>
            <w:tcBorders>
              <w:top w:val="single" w:sz="4" w:space="0" w:color="auto"/>
              <w:right w:val="single" w:sz="4" w:space="0" w:color="auto"/>
            </w:tcBorders>
            <w:vAlign w:val="center"/>
          </w:tcPr>
          <w:p w14:paraId="5E200CBE" w14:textId="1A56B77A"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10</w:t>
            </w:r>
          </w:p>
        </w:tc>
        <w:tc>
          <w:tcPr>
            <w:tcW w:w="1895" w:type="dxa"/>
            <w:vMerge w:val="restart"/>
            <w:tcBorders>
              <w:top w:val="single" w:sz="4" w:space="0" w:color="auto"/>
              <w:left w:val="single" w:sz="4" w:space="0" w:color="auto"/>
              <w:right w:val="single" w:sz="4" w:space="0" w:color="auto"/>
            </w:tcBorders>
            <w:vAlign w:val="center"/>
          </w:tcPr>
          <w:p w14:paraId="0E95CAD0"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個人情報保護規程</w:t>
            </w:r>
          </w:p>
        </w:tc>
        <w:tc>
          <w:tcPr>
            <w:tcW w:w="6662" w:type="dxa"/>
            <w:tcBorders>
              <w:top w:val="single" w:sz="4" w:space="0" w:color="auto"/>
              <w:left w:val="single" w:sz="4" w:space="0" w:color="auto"/>
              <w:bottom w:val="single" w:sz="4" w:space="0" w:color="auto"/>
              <w:right w:val="single" w:sz="4" w:space="0" w:color="auto"/>
            </w:tcBorders>
            <w:vAlign w:val="center"/>
          </w:tcPr>
          <w:p w14:paraId="239255B8" w14:textId="7C20A7E4" w:rsidR="006245B4" w:rsidRPr="0015006E" w:rsidRDefault="006245B4" w:rsidP="00212F0F">
            <w:pPr>
              <w:ind w:left="210" w:hangingChars="100" w:hanging="210"/>
              <w:rPr>
                <w:rFonts w:ascii="HG丸ｺﾞｼｯｸM-PRO" w:eastAsia="HG丸ｺﾞｼｯｸM-PRO"/>
              </w:rPr>
            </w:pPr>
            <w:r w:rsidRPr="0015006E">
              <w:rPr>
                <w:rFonts w:ascii="HG丸ｺﾞｼｯｸM-PRO" w:eastAsia="HG丸ｺﾞｼｯｸM-PRO" w:hint="eastAsia"/>
              </w:rPr>
              <w:t>・個人情報保護規程には、以下の内容を含めること</w:t>
            </w:r>
          </w:p>
        </w:tc>
        <w:tc>
          <w:tcPr>
            <w:tcW w:w="669" w:type="dxa"/>
            <w:tcBorders>
              <w:top w:val="single" w:sz="4" w:space="0" w:color="auto"/>
              <w:left w:val="single" w:sz="4" w:space="0" w:color="auto"/>
              <w:bottom w:val="single" w:sz="4" w:space="0" w:color="auto"/>
              <w:right w:val="single" w:sz="4" w:space="0" w:color="auto"/>
            </w:tcBorders>
          </w:tcPr>
          <w:p w14:paraId="210ABB19" w14:textId="77777777" w:rsidR="006245B4" w:rsidRPr="0015006E" w:rsidRDefault="006245B4" w:rsidP="00212F0F">
            <w:pPr>
              <w:ind w:left="210" w:hangingChars="100" w:hanging="210"/>
              <w:rPr>
                <w:rFonts w:ascii="HG丸ｺﾞｼｯｸM-PRO" w:eastAsia="HG丸ｺﾞｼｯｸM-PRO"/>
              </w:rPr>
            </w:pPr>
          </w:p>
        </w:tc>
      </w:tr>
      <w:tr w:rsidR="006245B4" w:rsidRPr="0015006E" w14:paraId="0091A585" w14:textId="33B87976" w:rsidTr="00E3090E">
        <w:trPr>
          <w:trHeight w:val="397"/>
          <w:jc w:val="center"/>
        </w:trPr>
        <w:tc>
          <w:tcPr>
            <w:tcW w:w="510" w:type="dxa"/>
            <w:vMerge/>
            <w:tcBorders>
              <w:top w:val="single" w:sz="4" w:space="0" w:color="auto"/>
              <w:right w:val="single" w:sz="4" w:space="0" w:color="auto"/>
            </w:tcBorders>
            <w:vAlign w:val="center"/>
          </w:tcPr>
          <w:p w14:paraId="5A0E298C" w14:textId="77777777" w:rsidR="006245B4" w:rsidRPr="00834054" w:rsidRDefault="006245B4" w:rsidP="00212F0F">
            <w:pPr>
              <w:rPr>
                <w:rFonts w:ascii="HG丸ｺﾞｼｯｸM-PRO" w:eastAsia="HG丸ｺﾞｼｯｸM-PRO"/>
              </w:rPr>
            </w:pPr>
          </w:p>
        </w:tc>
        <w:tc>
          <w:tcPr>
            <w:tcW w:w="1895" w:type="dxa"/>
            <w:vMerge/>
            <w:tcBorders>
              <w:top w:val="single" w:sz="4" w:space="0" w:color="auto"/>
              <w:left w:val="single" w:sz="4" w:space="0" w:color="auto"/>
              <w:right w:val="single" w:sz="4" w:space="0" w:color="auto"/>
            </w:tcBorders>
            <w:vAlign w:val="center"/>
          </w:tcPr>
          <w:p w14:paraId="6C5CC8C2"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3E8E9FB5"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①　個人情報の取扱制限及び情報収集の制限について</w:t>
            </w:r>
          </w:p>
        </w:tc>
        <w:tc>
          <w:tcPr>
            <w:tcW w:w="669" w:type="dxa"/>
            <w:tcBorders>
              <w:top w:val="single" w:sz="4" w:space="0" w:color="auto"/>
              <w:left w:val="single" w:sz="4" w:space="0" w:color="auto"/>
              <w:bottom w:val="single" w:sz="4" w:space="0" w:color="auto"/>
              <w:right w:val="single" w:sz="4" w:space="0" w:color="auto"/>
            </w:tcBorders>
          </w:tcPr>
          <w:p w14:paraId="4718735E" w14:textId="77777777" w:rsidR="006245B4" w:rsidRPr="0015006E" w:rsidRDefault="006245B4" w:rsidP="00212F0F">
            <w:pPr>
              <w:rPr>
                <w:rFonts w:ascii="HG丸ｺﾞｼｯｸM-PRO" w:eastAsia="HG丸ｺﾞｼｯｸM-PRO"/>
              </w:rPr>
            </w:pPr>
          </w:p>
        </w:tc>
      </w:tr>
      <w:tr w:rsidR="006245B4" w:rsidRPr="0015006E" w14:paraId="616ADD18" w14:textId="100EAC47" w:rsidTr="00E3090E">
        <w:trPr>
          <w:trHeight w:val="397"/>
          <w:jc w:val="center"/>
        </w:trPr>
        <w:tc>
          <w:tcPr>
            <w:tcW w:w="510" w:type="dxa"/>
            <w:vMerge/>
            <w:tcBorders>
              <w:right w:val="single" w:sz="4" w:space="0" w:color="auto"/>
            </w:tcBorders>
            <w:vAlign w:val="center"/>
          </w:tcPr>
          <w:p w14:paraId="6E878CB8"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612E71E5"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4DD437BB"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②　情報の利用及び提供の制限について</w:t>
            </w:r>
          </w:p>
        </w:tc>
        <w:tc>
          <w:tcPr>
            <w:tcW w:w="669" w:type="dxa"/>
            <w:tcBorders>
              <w:top w:val="single" w:sz="4" w:space="0" w:color="auto"/>
              <w:left w:val="single" w:sz="4" w:space="0" w:color="auto"/>
              <w:bottom w:val="single" w:sz="4" w:space="0" w:color="auto"/>
              <w:right w:val="single" w:sz="4" w:space="0" w:color="auto"/>
            </w:tcBorders>
          </w:tcPr>
          <w:p w14:paraId="1DF3CC14" w14:textId="77777777" w:rsidR="006245B4" w:rsidRPr="0015006E" w:rsidRDefault="006245B4" w:rsidP="00212F0F">
            <w:pPr>
              <w:rPr>
                <w:rFonts w:ascii="HG丸ｺﾞｼｯｸM-PRO" w:eastAsia="HG丸ｺﾞｼｯｸM-PRO"/>
              </w:rPr>
            </w:pPr>
          </w:p>
        </w:tc>
      </w:tr>
      <w:tr w:rsidR="006245B4" w:rsidRPr="0015006E" w14:paraId="3FD0A8C9" w14:textId="2CE8DC28" w:rsidTr="00E3090E">
        <w:trPr>
          <w:trHeight w:val="397"/>
          <w:jc w:val="center"/>
        </w:trPr>
        <w:tc>
          <w:tcPr>
            <w:tcW w:w="510" w:type="dxa"/>
            <w:vMerge/>
            <w:tcBorders>
              <w:right w:val="single" w:sz="4" w:space="0" w:color="auto"/>
            </w:tcBorders>
            <w:vAlign w:val="center"/>
          </w:tcPr>
          <w:p w14:paraId="5BB0CB97"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287F52F2"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379DE7C1"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③　情報の目的外使用の禁止について</w:t>
            </w:r>
          </w:p>
        </w:tc>
        <w:tc>
          <w:tcPr>
            <w:tcW w:w="669" w:type="dxa"/>
            <w:tcBorders>
              <w:top w:val="single" w:sz="4" w:space="0" w:color="auto"/>
              <w:left w:val="single" w:sz="4" w:space="0" w:color="auto"/>
              <w:bottom w:val="single" w:sz="4" w:space="0" w:color="auto"/>
              <w:right w:val="single" w:sz="4" w:space="0" w:color="auto"/>
            </w:tcBorders>
          </w:tcPr>
          <w:p w14:paraId="7C52A98B" w14:textId="77777777" w:rsidR="006245B4" w:rsidRPr="0015006E" w:rsidRDefault="006245B4" w:rsidP="00212F0F">
            <w:pPr>
              <w:rPr>
                <w:rFonts w:ascii="HG丸ｺﾞｼｯｸM-PRO" w:eastAsia="HG丸ｺﾞｼｯｸM-PRO"/>
              </w:rPr>
            </w:pPr>
          </w:p>
        </w:tc>
      </w:tr>
      <w:tr w:rsidR="006245B4" w:rsidRPr="0015006E" w14:paraId="56EB3EAE" w14:textId="0A3F307C" w:rsidTr="00E3090E">
        <w:trPr>
          <w:trHeight w:val="397"/>
          <w:jc w:val="center"/>
        </w:trPr>
        <w:tc>
          <w:tcPr>
            <w:tcW w:w="510" w:type="dxa"/>
            <w:vMerge/>
            <w:tcBorders>
              <w:right w:val="single" w:sz="4" w:space="0" w:color="auto"/>
            </w:tcBorders>
            <w:vAlign w:val="center"/>
          </w:tcPr>
          <w:p w14:paraId="42E80069"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59648A5E"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011D2A45"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④　情報の安全性及び正確性の確保について</w:t>
            </w:r>
          </w:p>
        </w:tc>
        <w:tc>
          <w:tcPr>
            <w:tcW w:w="669" w:type="dxa"/>
            <w:tcBorders>
              <w:top w:val="single" w:sz="4" w:space="0" w:color="auto"/>
              <w:left w:val="single" w:sz="4" w:space="0" w:color="auto"/>
              <w:bottom w:val="single" w:sz="4" w:space="0" w:color="auto"/>
              <w:right w:val="single" w:sz="4" w:space="0" w:color="auto"/>
            </w:tcBorders>
          </w:tcPr>
          <w:p w14:paraId="3533C99B" w14:textId="77777777" w:rsidR="006245B4" w:rsidRPr="0015006E" w:rsidRDefault="006245B4" w:rsidP="00212F0F">
            <w:pPr>
              <w:rPr>
                <w:rFonts w:ascii="HG丸ｺﾞｼｯｸM-PRO" w:eastAsia="HG丸ｺﾞｼｯｸM-PRO"/>
              </w:rPr>
            </w:pPr>
          </w:p>
        </w:tc>
      </w:tr>
      <w:tr w:rsidR="006245B4" w:rsidRPr="0015006E" w14:paraId="3EF35F30" w14:textId="1ECA20DE" w:rsidTr="00E3090E">
        <w:trPr>
          <w:trHeight w:val="397"/>
          <w:jc w:val="center"/>
        </w:trPr>
        <w:tc>
          <w:tcPr>
            <w:tcW w:w="510" w:type="dxa"/>
            <w:vMerge/>
            <w:tcBorders>
              <w:right w:val="single" w:sz="4" w:space="0" w:color="auto"/>
            </w:tcBorders>
            <w:vAlign w:val="center"/>
          </w:tcPr>
          <w:p w14:paraId="19D07A19"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6DE8CAB3"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16B52905"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⑤　職員の責務について</w:t>
            </w:r>
          </w:p>
        </w:tc>
        <w:tc>
          <w:tcPr>
            <w:tcW w:w="669" w:type="dxa"/>
            <w:tcBorders>
              <w:top w:val="single" w:sz="4" w:space="0" w:color="auto"/>
              <w:left w:val="single" w:sz="4" w:space="0" w:color="auto"/>
              <w:bottom w:val="single" w:sz="4" w:space="0" w:color="auto"/>
              <w:right w:val="single" w:sz="4" w:space="0" w:color="auto"/>
            </w:tcBorders>
          </w:tcPr>
          <w:p w14:paraId="4B5BAB28" w14:textId="77777777" w:rsidR="006245B4" w:rsidRPr="0015006E" w:rsidRDefault="006245B4" w:rsidP="00212F0F">
            <w:pPr>
              <w:rPr>
                <w:rFonts w:ascii="HG丸ｺﾞｼｯｸM-PRO" w:eastAsia="HG丸ｺﾞｼｯｸM-PRO"/>
              </w:rPr>
            </w:pPr>
          </w:p>
        </w:tc>
      </w:tr>
      <w:tr w:rsidR="006245B4" w:rsidRPr="0015006E" w14:paraId="0632F6E1" w14:textId="16C1F473" w:rsidTr="00E3090E">
        <w:trPr>
          <w:trHeight w:val="397"/>
          <w:jc w:val="center"/>
        </w:trPr>
        <w:tc>
          <w:tcPr>
            <w:tcW w:w="510" w:type="dxa"/>
            <w:vMerge/>
            <w:tcBorders>
              <w:right w:val="single" w:sz="4" w:space="0" w:color="auto"/>
            </w:tcBorders>
            <w:vAlign w:val="center"/>
          </w:tcPr>
          <w:p w14:paraId="19977B06"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63574CB3"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27265FB9"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⑥　自己情報の開示及び開示請求に対する決定等について</w:t>
            </w:r>
          </w:p>
        </w:tc>
        <w:tc>
          <w:tcPr>
            <w:tcW w:w="669" w:type="dxa"/>
            <w:tcBorders>
              <w:top w:val="single" w:sz="4" w:space="0" w:color="auto"/>
              <w:left w:val="single" w:sz="4" w:space="0" w:color="auto"/>
              <w:bottom w:val="single" w:sz="4" w:space="0" w:color="auto"/>
              <w:right w:val="single" w:sz="4" w:space="0" w:color="auto"/>
            </w:tcBorders>
          </w:tcPr>
          <w:p w14:paraId="29CBAE3B" w14:textId="77777777" w:rsidR="006245B4" w:rsidRPr="0015006E" w:rsidRDefault="006245B4" w:rsidP="00212F0F">
            <w:pPr>
              <w:rPr>
                <w:rFonts w:ascii="HG丸ｺﾞｼｯｸM-PRO" w:eastAsia="HG丸ｺﾞｼｯｸM-PRO"/>
              </w:rPr>
            </w:pPr>
          </w:p>
        </w:tc>
      </w:tr>
      <w:tr w:rsidR="006245B4" w:rsidRPr="0015006E" w14:paraId="600D08DD" w14:textId="05E7C7BB" w:rsidTr="00E3090E">
        <w:trPr>
          <w:trHeight w:val="397"/>
          <w:jc w:val="center"/>
        </w:trPr>
        <w:tc>
          <w:tcPr>
            <w:tcW w:w="510" w:type="dxa"/>
            <w:vMerge/>
            <w:tcBorders>
              <w:right w:val="single" w:sz="4" w:space="0" w:color="auto"/>
            </w:tcBorders>
            <w:vAlign w:val="center"/>
          </w:tcPr>
          <w:p w14:paraId="6C35D1D4"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67BFA5C7"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3E47B58F"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⑦　自己情報の訂正について</w:t>
            </w:r>
          </w:p>
        </w:tc>
        <w:tc>
          <w:tcPr>
            <w:tcW w:w="669" w:type="dxa"/>
            <w:tcBorders>
              <w:top w:val="single" w:sz="4" w:space="0" w:color="auto"/>
              <w:left w:val="single" w:sz="4" w:space="0" w:color="auto"/>
              <w:bottom w:val="single" w:sz="4" w:space="0" w:color="auto"/>
              <w:right w:val="single" w:sz="4" w:space="0" w:color="auto"/>
            </w:tcBorders>
          </w:tcPr>
          <w:p w14:paraId="27E6108D" w14:textId="77777777" w:rsidR="006245B4" w:rsidRPr="0015006E" w:rsidRDefault="006245B4" w:rsidP="00212F0F">
            <w:pPr>
              <w:rPr>
                <w:rFonts w:ascii="HG丸ｺﾞｼｯｸM-PRO" w:eastAsia="HG丸ｺﾞｼｯｸM-PRO"/>
              </w:rPr>
            </w:pPr>
          </w:p>
        </w:tc>
      </w:tr>
      <w:tr w:rsidR="006245B4" w:rsidRPr="0015006E" w14:paraId="3E6858B9" w14:textId="4015ACDE" w:rsidTr="00E3090E">
        <w:trPr>
          <w:trHeight w:val="397"/>
          <w:jc w:val="center"/>
        </w:trPr>
        <w:tc>
          <w:tcPr>
            <w:tcW w:w="510" w:type="dxa"/>
            <w:vMerge/>
            <w:tcBorders>
              <w:right w:val="single" w:sz="4" w:space="0" w:color="auto"/>
            </w:tcBorders>
            <w:vAlign w:val="center"/>
          </w:tcPr>
          <w:p w14:paraId="6F19DEEC"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right w:val="single" w:sz="4" w:space="0" w:color="auto"/>
            </w:tcBorders>
            <w:vAlign w:val="center"/>
          </w:tcPr>
          <w:p w14:paraId="4E89FF5E"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1F1687E7"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⑧　苦情申出に対する対応について</w:t>
            </w:r>
          </w:p>
        </w:tc>
        <w:tc>
          <w:tcPr>
            <w:tcW w:w="669" w:type="dxa"/>
            <w:tcBorders>
              <w:top w:val="single" w:sz="4" w:space="0" w:color="auto"/>
              <w:left w:val="single" w:sz="4" w:space="0" w:color="auto"/>
              <w:bottom w:val="single" w:sz="4" w:space="0" w:color="auto"/>
              <w:right w:val="single" w:sz="4" w:space="0" w:color="auto"/>
            </w:tcBorders>
          </w:tcPr>
          <w:p w14:paraId="1A958A9B" w14:textId="77777777" w:rsidR="006245B4" w:rsidRPr="0015006E" w:rsidRDefault="006245B4" w:rsidP="00212F0F">
            <w:pPr>
              <w:rPr>
                <w:rFonts w:ascii="HG丸ｺﾞｼｯｸM-PRO" w:eastAsia="HG丸ｺﾞｼｯｸM-PRO"/>
              </w:rPr>
            </w:pPr>
          </w:p>
        </w:tc>
      </w:tr>
      <w:tr w:rsidR="006245B4" w:rsidRPr="0015006E" w14:paraId="030B2714" w14:textId="75F31A7F" w:rsidTr="00932B81">
        <w:trPr>
          <w:trHeight w:val="545"/>
          <w:jc w:val="center"/>
        </w:trPr>
        <w:tc>
          <w:tcPr>
            <w:tcW w:w="510" w:type="dxa"/>
            <w:vMerge/>
            <w:tcBorders>
              <w:bottom w:val="single" w:sz="4" w:space="0" w:color="auto"/>
              <w:right w:val="single" w:sz="4" w:space="0" w:color="auto"/>
            </w:tcBorders>
            <w:vAlign w:val="center"/>
          </w:tcPr>
          <w:p w14:paraId="442086B3" w14:textId="77777777" w:rsidR="006245B4" w:rsidRPr="00834054" w:rsidRDefault="006245B4" w:rsidP="00212F0F">
            <w:pPr>
              <w:rPr>
                <w:rFonts w:ascii="HG丸ｺﾞｼｯｸM-PRO" w:eastAsia="HG丸ｺﾞｼｯｸM-PRO"/>
              </w:rPr>
            </w:pPr>
          </w:p>
        </w:tc>
        <w:tc>
          <w:tcPr>
            <w:tcW w:w="1895" w:type="dxa"/>
            <w:vMerge/>
            <w:tcBorders>
              <w:left w:val="single" w:sz="4" w:space="0" w:color="auto"/>
              <w:bottom w:val="single" w:sz="4" w:space="0" w:color="auto"/>
              <w:right w:val="single" w:sz="4" w:space="0" w:color="auto"/>
            </w:tcBorders>
            <w:vAlign w:val="center"/>
          </w:tcPr>
          <w:p w14:paraId="2EDC6489"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580997A3"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⑨　その他必要な事項</w:t>
            </w:r>
          </w:p>
        </w:tc>
        <w:tc>
          <w:tcPr>
            <w:tcW w:w="669" w:type="dxa"/>
            <w:tcBorders>
              <w:top w:val="single" w:sz="4" w:space="0" w:color="auto"/>
              <w:left w:val="single" w:sz="4" w:space="0" w:color="auto"/>
              <w:bottom w:val="single" w:sz="4" w:space="0" w:color="auto"/>
              <w:right w:val="single" w:sz="4" w:space="0" w:color="auto"/>
            </w:tcBorders>
          </w:tcPr>
          <w:p w14:paraId="0A4C7134" w14:textId="77777777" w:rsidR="006245B4" w:rsidRPr="0015006E" w:rsidRDefault="006245B4" w:rsidP="00212F0F">
            <w:pPr>
              <w:rPr>
                <w:rFonts w:ascii="HG丸ｺﾞｼｯｸM-PRO" w:eastAsia="HG丸ｺﾞｼｯｸM-PRO"/>
              </w:rPr>
            </w:pPr>
          </w:p>
        </w:tc>
      </w:tr>
      <w:tr w:rsidR="006245B4" w:rsidRPr="0015006E" w14:paraId="6F69944B" w14:textId="319F7D22" w:rsidTr="00E3090E">
        <w:trPr>
          <w:trHeight w:val="397"/>
          <w:jc w:val="center"/>
        </w:trPr>
        <w:tc>
          <w:tcPr>
            <w:tcW w:w="510" w:type="dxa"/>
            <w:vMerge w:val="restart"/>
            <w:tcBorders>
              <w:top w:val="single" w:sz="4" w:space="0" w:color="auto"/>
              <w:right w:val="single" w:sz="4" w:space="0" w:color="auto"/>
            </w:tcBorders>
            <w:vAlign w:val="center"/>
          </w:tcPr>
          <w:p w14:paraId="5DE6DC17" w14:textId="1F00ED3C" w:rsidR="006245B4" w:rsidRPr="00834054" w:rsidRDefault="00E3090E" w:rsidP="00C33D90">
            <w:pPr>
              <w:jc w:val="center"/>
              <w:rPr>
                <w:rFonts w:ascii="HG丸ｺﾞｼｯｸM-PRO" w:eastAsia="HG丸ｺﾞｼｯｸM-PRO"/>
              </w:rPr>
            </w:pPr>
            <w:r>
              <w:rPr>
                <w:rFonts w:ascii="HG丸ｺﾞｼｯｸM-PRO" w:eastAsia="HG丸ｺﾞｼｯｸM-PRO" w:hint="eastAsia"/>
              </w:rPr>
              <w:lastRenderedPageBreak/>
              <w:t>11</w:t>
            </w:r>
          </w:p>
        </w:tc>
        <w:tc>
          <w:tcPr>
            <w:tcW w:w="1895" w:type="dxa"/>
            <w:vMerge w:val="restart"/>
            <w:tcBorders>
              <w:top w:val="single" w:sz="4" w:space="0" w:color="auto"/>
              <w:left w:val="single" w:sz="4" w:space="0" w:color="auto"/>
              <w:right w:val="single" w:sz="4" w:space="0" w:color="auto"/>
            </w:tcBorders>
            <w:vAlign w:val="center"/>
          </w:tcPr>
          <w:p w14:paraId="7C96568A"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守秘義務を含む倫理規程</w:t>
            </w:r>
          </w:p>
        </w:tc>
        <w:tc>
          <w:tcPr>
            <w:tcW w:w="6662" w:type="dxa"/>
            <w:tcBorders>
              <w:top w:val="single" w:sz="4" w:space="0" w:color="auto"/>
              <w:left w:val="single" w:sz="4" w:space="0" w:color="auto"/>
              <w:bottom w:val="single" w:sz="4" w:space="0" w:color="auto"/>
              <w:right w:val="single" w:sz="4" w:space="0" w:color="auto"/>
            </w:tcBorders>
            <w:vAlign w:val="center"/>
          </w:tcPr>
          <w:p w14:paraId="2E82EA77" w14:textId="1969C26D" w:rsidR="006245B4" w:rsidRPr="0015006E" w:rsidRDefault="006245B4" w:rsidP="00212F0F">
            <w:pPr>
              <w:ind w:left="210" w:hangingChars="100" w:hanging="210"/>
              <w:rPr>
                <w:rFonts w:ascii="HG丸ｺﾞｼｯｸM-PRO" w:eastAsia="HG丸ｺﾞｼｯｸM-PRO"/>
              </w:rPr>
            </w:pPr>
            <w:r w:rsidRPr="0015006E">
              <w:rPr>
                <w:rFonts w:ascii="HG丸ｺﾞｼｯｸM-PRO" w:eastAsia="HG丸ｺﾞｼｯｸM-PRO" w:hint="eastAsia"/>
              </w:rPr>
              <w:t>・倫理規程には、以下の内容を含めること</w:t>
            </w:r>
          </w:p>
        </w:tc>
        <w:tc>
          <w:tcPr>
            <w:tcW w:w="669" w:type="dxa"/>
            <w:tcBorders>
              <w:top w:val="single" w:sz="4" w:space="0" w:color="auto"/>
              <w:left w:val="single" w:sz="4" w:space="0" w:color="auto"/>
              <w:bottom w:val="single" w:sz="4" w:space="0" w:color="auto"/>
              <w:right w:val="single" w:sz="4" w:space="0" w:color="auto"/>
            </w:tcBorders>
          </w:tcPr>
          <w:p w14:paraId="4E903F64" w14:textId="77777777" w:rsidR="006245B4" w:rsidRPr="0015006E" w:rsidRDefault="006245B4" w:rsidP="00212F0F">
            <w:pPr>
              <w:ind w:left="210" w:hangingChars="100" w:hanging="210"/>
              <w:rPr>
                <w:rFonts w:ascii="HG丸ｺﾞｼｯｸM-PRO" w:eastAsia="HG丸ｺﾞｼｯｸM-PRO"/>
              </w:rPr>
            </w:pPr>
          </w:p>
        </w:tc>
      </w:tr>
      <w:tr w:rsidR="006245B4" w:rsidRPr="0015006E" w14:paraId="6265E27A" w14:textId="0EDCC875" w:rsidTr="00E3090E">
        <w:trPr>
          <w:trHeight w:val="397"/>
          <w:jc w:val="center"/>
        </w:trPr>
        <w:tc>
          <w:tcPr>
            <w:tcW w:w="510" w:type="dxa"/>
            <w:vMerge/>
            <w:tcBorders>
              <w:top w:val="single" w:sz="4" w:space="0" w:color="auto"/>
              <w:right w:val="single" w:sz="4" w:space="0" w:color="auto"/>
            </w:tcBorders>
            <w:vAlign w:val="center"/>
          </w:tcPr>
          <w:p w14:paraId="406B02DF" w14:textId="77777777" w:rsidR="006245B4" w:rsidRPr="00834054" w:rsidRDefault="006245B4" w:rsidP="00C33D90">
            <w:pPr>
              <w:jc w:val="center"/>
              <w:rPr>
                <w:rFonts w:ascii="HG丸ｺﾞｼｯｸM-PRO" w:eastAsia="HG丸ｺﾞｼｯｸM-PRO"/>
              </w:rPr>
            </w:pPr>
          </w:p>
        </w:tc>
        <w:tc>
          <w:tcPr>
            <w:tcW w:w="1895" w:type="dxa"/>
            <w:vMerge/>
            <w:tcBorders>
              <w:top w:val="single" w:sz="4" w:space="0" w:color="auto"/>
              <w:left w:val="single" w:sz="4" w:space="0" w:color="auto"/>
              <w:right w:val="single" w:sz="4" w:space="0" w:color="auto"/>
            </w:tcBorders>
            <w:vAlign w:val="center"/>
          </w:tcPr>
          <w:p w14:paraId="645A0824"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CF732D4"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①　評価機関及び評価調査者の守秘義務について</w:t>
            </w:r>
          </w:p>
        </w:tc>
        <w:tc>
          <w:tcPr>
            <w:tcW w:w="669" w:type="dxa"/>
            <w:tcBorders>
              <w:top w:val="single" w:sz="4" w:space="0" w:color="auto"/>
              <w:left w:val="single" w:sz="4" w:space="0" w:color="auto"/>
              <w:bottom w:val="single" w:sz="4" w:space="0" w:color="auto"/>
              <w:right w:val="single" w:sz="4" w:space="0" w:color="auto"/>
            </w:tcBorders>
          </w:tcPr>
          <w:p w14:paraId="4702DDE9" w14:textId="77777777" w:rsidR="006245B4" w:rsidRPr="0015006E" w:rsidRDefault="006245B4" w:rsidP="00212F0F">
            <w:pPr>
              <w:rPr>
                <w:rFonts w:ascii="HG丸ｺﾞｼｯｸM-PRO" w:eastAsia="HG丸ｺﾞｼｯｸM-PRO"/>
              </w:rPr>
            </w:pPr>
          </w:p>
        </w:tc>
      </w:tr>
      <w:tr w:rsidR="006245B4" w:rsidRPr="0015006E" w14:paraId="58496EE4" w14:textId="54081054" w:rsidTr="00E3090E">
        <w:trPr>
          <w:trHeight w:val="397"/>
          <w:jc w:val="center"/>
        </w:trPr>
        <w:tc>
          <w:tcPr>
            <w:tcW w:w="510" w:type="dxa"/>
            <w:vMerge/>
            <w:tcBorders>
              <w:right w:val="single" w:sz="4" w:space="0" w:color="auto"/>
            </w:tcBorders>
            <w:vAlign w:val="center"/>
          </w:tcPr>
          <w:p w14:paraId="79AE5F13"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3182464D"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6DCFCF1D"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②　情報の持ち出し禁止及び管理義務について</w:t>
            </w:r>
          </w:p>
        </w:tc>
        <w:tc>
          <w:tcPr>
            <w:tcW w:w="669" w:type="dxa"/>
            <w:tcBorders>
              <w:top w:val="single" w:sz="4" w:space="0" w:color="auto"/>
              <w:left w:val="single" w:sz="4" w:space="0" w:color="auto"/>
              <w:bottom w:val="single" w:sz="4" w:space="0" w:color="auto"/>
              <w:right w:val="single" w:sz="4" w:space="0" w:color="auto"/>
            </w:tcBorders>
          </w:tcPr>
          <w:p w14:paraId="54675ACE" w14:textId="77777777" w:rsidR="006245B4" w:rsidRPr="0015006E" w:rsidRDefault="006245B4" w:rsidP="00212F0F">
            <w:pPr>
              <w:rPr>
                <w:rFonts w:ascii="HG丸ｺﾞｼｯｸM-PRO" w:eastAsia="HG丸ｺﾞｼｯｸM-PRO"/>
              </w:rPr>
            </w:pPr>
          </w:p>
        </w:tc>
      </w:tr>
      <w:tr w:rsidR="006245B4" w:rsidRPr="0015006E" w14:paraId="686D2A57" w14:textId="1C136715" w:rsidTr="00E3090E">
        <w:trPr>
          <w:trHeight w:val="397"/>
          <w:jc w:val="center"/>
        </w:trPr>
        <w:tc>
          <w:tcPr>
            <w:tcW w:w="510" w:type="dxa"/>
            <w:vMerge/>
            <w:tcBorders>
              <w:right w:val="single" w:sz="4" w:space="0" w:color="auto"/>
            </w:tcBorders>
            <w:vAlign w:val="center"/>
          </w:tcPr>
          <w:p w14:paraId="142FF546"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0EE14D1C"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7457D401"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③　サービス利用者及びその家族の人権の尊重について</w:t>
            </w:r>
          </w:p>
        </w:tc>
        <w:tc>
          <w:tcPr>
            <w:tcW w:w="669" w:type="dxa"/>
            <w:tcBorders>
              <w:top w:val="single" w:sz="4" w:space="0" w:color="auto"/>
              <w:left w:val="single" w:sz="4" w:space="0" w:color="auto"/>
              <w:bottom w:val="single" w:sz="4" w:space="0" w:color="auto"/>
              <w:right w:val="single" w:sz="4" w:space="0" w:color="auto"/>
            </w:tcBorders>
          </w:tcPr>
          <w:p w14:paraId="2F6646BA" w14:textId="77777777" w:rsidR="006245B4" w:rsidRPr="0015006E" w:rsidRDefault="006245B4" w:rsidP="00212F0F">
            <w:pPr>
              <w:rPr>
                <w:rFonts w:ascii="HG丸ｺﾞｼｯｸM-PRO" w:eastAsia="HG丸ｺﾞｼｯｸM-PRO"/>
              </w:rPr>
            </w:pPr>
          </w:p>
        </w:tc>
      </w:tr>
      <w:tr w:rsidR="006245B4" w:rsidRPr="0015006E" w14:paraId="6C51DFF8" w14:textId="01B42CF5" w:rsidTr="00E3090E">
        <w:trPr>
          <w:trHeight w:val="397"/>
          <w:jc w:val="center"/>
        </w:trPr>
        <w:tc>
          <w:tcPr>
            <w:tcW w:w="510" w:type="dxa"/>
            <w:vMerge/>
            <w:tcBorders>
              <w:right w:val="single" w:sz="4" w:space="0" w:color="auto"/>
            </w:tcBorders>
            <w:vAlign w:val="center"/>
          </w:tcPr>
          <w:p w14:paraId="3EFE2EBC"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3853C80D"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012E67D4"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④　利用者及びその家族に調査協力の強要の禁止について</w:t>
            </w:r>
          </w:p>
        </w:tc>
        <w:tc>
          <w:tcPr>
            <w:tcW w:w="669" w:type="dxa"/>
            <w:tcBorders>
              <w:top w:val="single" w:sz="4" w:space="0" w:color="auto"/>
              <w:left w:val="single" w:sz="4" w:space="0" w:color="auto"/>
              <w:bottom w:val="single" w:sz="4" w:space="0" w:color="auto"/>
              <w:right w:val="single" w:sz="4" w:space="0" w:color="auto"/>
            </w:tcBorders>
          </w:tcPr>
          <w:p w14:paraId="782D6F3E" w14:textId="77777777" w:rsidR="006245B4" w:rsidRPr="0015006E" w:rsidRDefault="006245B4" w:rsidP="00212F0F">
            <w:pPr>
              <w:rPr>
                <w:rFonts w:ascii="HG丸ｺﾞｼｯｸM-PRO" w:eastAsia="HG丸ｺﾞｼｯｸM-PRO"/>
              </w:rPr>
            </w:pPr>
          </w:p>
        </w:tc>
      </w:tr>
      <w:tr w:rsidR="006245B4" w:rsidRPr="0015006E" w14:paraId="0D914D47" w14:textId="02119F3B" w:rsidTr="00E3090E">
        <w:trPr>
          <w:trHeight w:val="397"/>
          <w:jc w:val="center"/>
        </w:trPr>
        <w:tc>
          <w:tcPr>
            <w:tcW w:w="510" w:type="dxa"/>
            <w:vMerge/>
            <w:tcBorders>
              <w:right w:val="single" w:sz="4" w:space="0" w:color="auto"/>
            </w:tcBorders>
            <w:vAlign w:val="center"/>
          </w:tcPr>
          <w:p w14:paraId="1C0A1087"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4928CB8E"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3D15EF7C" w14:textId="77777777" w:rsidR="006245B4" w:rsidRPr="0015006E" w:rsidRDefault="006245B4" w:rsidP="00080D2C">
            <w:pPr>
              <w:rPr>
                <w:rFonts w:ascii="HG丸ｺﾞｼｯｸM-PRO" w:eastAsia="HG丸ｺﾞｼｯｸM-PRO"/>
              </w:rPr>
            </w:pPr>
            <w:r w:rsidRPr="0015006E">
              <w:rPr>
                <w:rFonts w:ascii="HG丸ｺﾞｼｯｸM-PRO" w:eastAsia="HG丸ｺﾞｼｯｸM-PRO" w:hint="eastAsia"/>
              </w:rPr>
              <w:t>⑤　調査の際、虐待等の事実を確認したときの通報義務について</w:t>
            </w:r>
          </w:p>
        </w:tc>
        <w:tc>
          <w:tcPr>
            <w:tcW w:w="669" w:type="dxa"/>
            <w:tcBorders>
              <w:top w:val="single" w:sz="4" w:space="0" w:color="auto"/>
              <w:left w:val="single" w:sz="4" w:space="0" w:color="auto"/>
              <w:bottom w:val="single" w:sz="4" w:space="0" w:color="auto"/>
              <w:right w:val="single" w:sz="4" w:space="0" w:color="auto"/>
            </w:tcBorders>
          </w:tcPr>
          <w:p w14:paraId="79164EA8" w14:textId="77777777" w:rsidR="006245B4" w:rsidRPr="0015006E" w:rsidRDefault="006245B4" w:rsidP="00080D2C">
            <w:pPr>
              <w:rPr>
                <w:rFonts w:ascii="HG丸ｺﾞｼｯｸM-PRO" w:eastAsia="HG丸ｺﾞｼｯｸM-PRO"/>
              </w:rPr>
            </w:pPr>
          </w:p>
        </w:tc>
      </w:tr>
      <w:tr w:rsidR="006245B4" w:rsidRPr="0015006E" w14:paraId="0ACD4E1D" w14:textId="67D47406" w:rsidTr="00E3090E">
        <w:trPr>
          <w:trHeight w:val="397"/>
          <w:jc w:val="center"/>
        </w:trPr>
        <w:tc>
          <w:tcPr>
            <w:tcW w:w="510" w:type="dxa"/>
            <w:vMerge/>
            <w:tcBorders>
              <w:right w:val="single" w:sz="4" w:space="0" w:color="auto"/>
            </w:tcBorders>
            <w:vAlign w:val="center"/>
          </w:tcPr>
          <w:p w14:paraId="1A4E5F7B"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right w:val="single" w:sz="4" w:space="0" w:color="auto"/>
            </w:tcBorders>
            <w:vAlign w:val="center"/>
          </w:tcPr>
          <w:p w14:paraId="4BB1BE7C"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7CE57BDA" w14:textId="77777777" w:rsidR="006245B4" w:rsidRPr="005637EB" w:rsidRDefault="006245B4" w:rsidP="005637EB">
            <w:pPr>
              <w:pStyle w:val="ab"/>
              <w:numPr>
                <w:ilvl w:val="0"/>
                <w:numId w:val="20"/>
              </w:numPr>
              <w:ind w:leftChars="0"/>
              <w:rPr>
                <w:rFonts w:ascii="HG丸ｺﾞｼｯｸM-PRO" w:eastAsia="HG丸ｺﾞｼｯｸM-PRO"/>
              </w:rPr>
            </w:pPr>
            <w:r>
              <w:rPr>
                <w:rFonts w:ascii="HG丸ｺﾞｼｯｸM-PRO" w:eastAsia="HG丸ｺﾞｼｯｸM-PRO" w:hint="eastAsia"/>
              </w:rPr>
              <w:t xml:space="preserve"> </w:t>
            </w:r>
            <w:r w:rsidRPr="005637EB">
              <w:rPr>
                <w:rFonts w:ascii="HG丸ｺﾞｼｯｸM-PRO" w:eastAsia="HG丸ｺﾞｼｯｸM-PRO" w:hint="eastAsia"/>
              </w:rPr>
              <w:t>公平・公正性の確保について</w:t>
            </w:r>
          </w:p>
        </w:tc>
        <w:tc>
          <w:tcPr>
            <w:tcW w:w="669" w:type="dxa"/>
            <w:tcBorders>
              <w:top w:val="single" w:sz="4" w:space="0" w:color="auto"/>
              <w:left w:val="single" w:sz="4" w:space="0" w:color="auto"/>
              <w:bottom w:val="single" w:sz="4" w:space="0" w:color="auto"/>
              <w:right w:val="single" w:sz="4" w:space="0" w:color="auto"/>
            </w:tcBorders>
          </w:tcPr>
          <w:p w14:paraId="5C73F7CC" w14:textId="77777777" w:rsidR="006245B4" w:rsidRPr="006245B4" w:rsidRDefault="006245B4" w:rsidP="006245B4">
            <w:pPr>
              <w:rPr>
                <w:rFonts w:ascii="HG丸ｺﾞｼｯｸM-PRO" w:eastAsia="HG丸ｺﾞｼｯｸM-PRO"/>
              </w:rPr>
            </w:pPr>
          </w:p>
        </w:tc>
      </w:tr>
      <w:tr w:rsidR="006245B4" w:rsidRPr="0015006E" w14:paraId="655C891F" w14:textId="67F64358" w:rsidTr="00E3090E">
        <w:trPr>
          <w:trHeight w:val="397"/>
          <w:jc w:val="center"/>
        </w:trPr>
        <w:tc>
          <w:tcPr>
            <w:tcW w:w="510" w:type="dxa"/>
            <w:vMerge/>
            <w:tcBorders>
              <w:bottom w:val="single" w:sz="4" w:space="0" w:color="auto"/>
              <w:right w:val="single" w:sz="4" w:space="0" w:color="auto"/>
            </w:tcBorders>
            <w:vAlign w:val="center"/>
          </w:tcPr>
          <w:p w14:paraId="013A6204" w14:textId="77777777" w:rsidR="006245B4" w:rsidRPr="00834054" w:rsidRDefault="006245B4" w:rsidP="00C33D90">
            <w:pPr>
              <w:jc w:val="center"/>
              <w:rPr>
                <w:rFonts w:ascii="HG丸ｺﾞｼｯｸM-PRO" w:eastAsia="HG丸ｺﾞｼｯｸM-PRO"/>
              </w:rPr>
            </w:pPr>
          </w:p>
        </w:tc>
        <w:tc>
          <w:tcPr>
            <w:tcW w:w="1895" w:type="dxa"/>
            <w:vMerge/>
            <w:tcBorders>
              <w:left w:val="single" w:sz="4" w:space="0" w:color="auto"/>
              <w:bottom w:val="single" w:sz="4" w:space="0" w:color="auto"/>
              <w:right w:val="single" w:sz="4" w:space="0" w:color="auto"/>
            </w:tcBorders>
            <w:vAlign w:val="center"/>
          </w:tcPr>
          <w:p w14:paraId="37CEDEC3" w14:textId="77777777" w:rsidR="006245B4" w:rsidRPr="0015006E" w:rsidRDefault="006245B4" w:rsidP="00212F0F">
            <w:pPr>
              <w:rPr>
                <w:rFonts w:ascii="HG丸ｺﾞｼｯｸM-PRO" w:eastAsia="HG丸ｺﾞｼｯｸM-PRO"/>
              </w:rPr>
            </w:pPr>
          </w:p>
        </w:tc>
        <w:tc>
          <w:tcPr>
            <w:tcW w:w="6662" w:type="dxa"/>
            <w:tcBorders>
              <w:top w:val="single" w:sz="4" w:space="0" w:color="auto"/>
              <w:left w:val="single" w:sz="4" w:space="0" w:color="auto"/>
              <w:bottom w:val="single" w:sz="4" w:space="0" w:color="auto"/>
              <w:right w:val="single" w:sz="4" w:space="0" w:color="auto"/>
            </w:tcBorders>
            <w:vAlign w:val="center"/>
          </w:tcPr>
          <w:p w14:paraId="1644B83C" w14:textId="2B814F88" w:rsidR="006245B4" w:rsidRPr="00E3090E" w:rsidRDefault="006245B4" w:rsidP="00E3090E">
            <w:pPr>
              <w:pStyle w:val="ab"/>
              <w:numPr>
                <w:ilvl w:val="0"/>
                <w:numId w:val="20"/>
              </w:numPr>
              <w:ind w:leftChars="0"/>
              <w:rPr>
                <w:rFonts w:ascii="HG丸ｺﾞｼｯｸM-PRO" w:eastAsia="HG丸ｺﾞｼｯｸM-PRO"/>
              </w:rPr>
            </w:pPr>
            <w:r w:rsidRPr="00E3090E">
              <w:rPr>
                <w:rFonts w:ascii="ＭＳ 明朝" w:hAnsi="ＭＳ 明朝" w:cs="ＭＳ 明朝" w:hint="eastAsia"/>
              </w:rPr>
              <w:t xml:space="preserve">　</w:t>
            </w:r>
            <w:r w:rsidRPr="00E3090E">
              <w:rPr>
                <w:rFonts w:ascii="HG丸ｺﾞｼｯｸM-PRO" w:eastAsia="HG丸ｺﾞｼｯｸM-PRO" w:hint="eastAsia"/>
              </w:rPr>
              <w:t>その他必要な事項</w:t>
            </w:r>
          </w:p>
        </w:tc>
        <w:tc>
          <w:tcPr>
            <w:tcW w:w="669" w:type="dxa"/>
            <w:tcBorders>
              <w:top w:val="single" w:sz="4" w:space="0" w:color="auto"/>
              <w:left w:val="single" w:sz="4" w:space="0" w:color="auto"/>
              <w:bottom w:val="single" w:sz="4" w:space="0" w:color="auto"/>
              <w:right w:val="single" w:sz="4" w:space="0" w:color="auto"/>
            </w:tcBorders>
          </w:tcPr>
          <w:p w14:paraId="6D8278EF" w14:textId="77777777" w:rsidR="006245B4" w:rsidRPr="005637EB" w:rsidRDefault="006245B4" w:rsidP="005637EB">
            <w:pPr>
              <w:rPr>
                <w:rFonts w:ascii="HG丸ｺﾞｼｯｸM-PRO" w:eastAsia="HG丸ｺﾞｼｯｸM-PRO" w:hAnsi="HG丸ｺﾞｼｯｸM-PRO" w:cs="ＭＳ 明朝"/>
              </w:rPr>
            </w:pPr>
          </w:p>
        </w:tc>
      </w:tr>
      <w:tr w:rsidR="006245B4" w:rsidRPr="0015006E" w14:paraId="6A99DC1B" w14:textId="41664D3A" w:rsidTr="00E3090E">
        <w:trPr>
          <w:trHeight w:val="650"/>
          <w:jc w:val="center"/>
        </w:trPr>
        <w:tc>
          <w:tcPr>
            <w:tcW w:w="510" w:type="dxa"/>
            <w:tcBorders>
              <w:top w:val="single" w:sz="4" w:space="0" w:color="auto"/>
              <w:bottom w:val="single" w:sz="4" w:space="0" w:color="auto"/>
              <w:right w:val="single" w:sz="4" w:space="0" w:color="auto"/>
            </w:tcBorders>
            <w:vAlign w:val="center"/>
          </w:tcPr>
          <w:p w14:paraId="2A05545D" w14:textId="2AA232BD" w:rsidR="006245B4" w:rsidRPr="00834054" w:rsidRDefault="00E3090E" w:rsidP="00C33D90">
            <w:pPr>
              <w:jc w:val="center"/>
              <w:rPr>
                <w:rFonts w:ascii="HG丸ｺﾞｼｯｸM-PRO" w:eastAsia="HG丸ｺﾞｼｯｸM-PRO"/>
              </w:rPr>
            </w:pPr>
            <w:r>
              <w:rPr>
                <w:rFonts w:ascii="HG丸ｺﾞｼｯｸM-PRO" w:eastAsia="HG丸ｺﾞｼｯｸM-PRO" w:hint="eastAsia"/>
              </w:rPr>
              <w:t>12</w:t>
            </w:r>
          </w:p>
        </w:tc>
        <w:tc>
          <w:tcPr>
            <w:tcW w:w="1895" w:type="dxa"/>
            <w:tcBorders>
              <w:top w:val="single" w:sz="4" w:space="0" w:color="auto"/>
              <w:left w:val="single" w:sz="4" w:space="0" w:color="auto"/>
              <w:bottom w:val="single" w:sz="4" w:space="0" w:color="auto"/>
              <w:right w:val="single" w:sz="4" w:space="0" w:color="auto"/>
            </w:tcBorders>
            <w:vAlign w:val="center"/>
          </w:tcPr>
          <w:p w14:paraId="29822F0E"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その他必要な書類</w:t>
            </w:r>
          </w:p>
        </w:tc>
        <w:tc>
          <w:tcPr>
            <w:tcW w:w="6662" w:type="dxa"/>
            <w:tcBorders>
              <w:top w:val="single" w:sz="4" w:space="0" w:color="auto"/>
              <w:left w:val="single" w:sz="4" w:space="0" w:color="auto"/>
              <w:bottom w:val="single" w:sz="4" w:space="0" w:color="auto"/>
              <w:right w:val="single" w:sz="4" w:space="0" w:color="auto"/>
            </w:tcBorders>
            <w:vAlign w:val="center"/>
          </w:tcPr>
          <w:p w14:paraId="0253F991" w14:textId="77777777" w:rsidR="006245B4" w:rsidRPr="0015006E" w:rsidRDefault="006245B4" w:rsidP="00212F0F">
            <w:pPr>
              <w:rPr>
                <w:rFonts w:ascii="HG丸ｺﾞｼｯｸM-PRO" w:eastAsia="HG丸ｺﾞｼｯｸM-PRO"/>
              </w:rPr>
            </w:pPr>
            <w:r w:rsidRPr="0015006E">
              <w:rPr>
                <w:rFonts w:ascii="HG丸ｺﾞｼｯｸM-PRO" w:eastAsia="HG丸ｺﾞｼｯｸM-PRO" w:hint="eastAsia"/>
              </w:rPr>
              <w:t>・県内</w:t>
            </w:r>
            <w:r>
              <w:rPr>
                <w:rFonts w:ascii="HG丸ｺﾞｼｯｸM-PRO" w:eastAsia="HG丸ｺﾞｼｯｸM-PRO" w:hint="eastAsia"/>
              </w:rPr>
              <w:t>事務所</w:t>
            </w:r>
            <w:r w:rsidRPr="0015006E">
              <w:rPr>
                <w:rFonts w:ascii="HG丸ｺﾞｼｯｸM-PRO" w:eastAsia="HG丸ｺﾞｼｯｸM-PRO" w:hint="eastAsia"/>
              </w:rPr>
              <w:t>が賃貸である場合は、その契約書の写し</w:t>
            </w:r>
          </w:p>
        </w:tc>
        <w:tc>
          <w:tcPr>
            <w:tcW w:w="669" w:type="dxa"/>
            <w:tcBorders>
              <w:top w:val="single" w:sz="4" w:space="0" w:color="auto"/>
              <w:left w:val="single" w:sz="4" w:space="0" w:color="auto"/>
              <w:bottom w:val="single" w:sz="4" w:space="0" w:color="auto"/>
              <w:right w:val="single" w:sz="4" w:space="0" w:color="auto"/>
            </w:tcBorders>
          </w:tcPr>
          <w:p w14:paraId="0CAD9333" w14:textId="77777777" w:rsidR="006245B4" w:rsidRPr="0015006E" w:rsidRDefault="006245B4" w:rsidP="00212F0F">
            <w:pPr>
              <w:rPr>
                <w:rFonts w:ascii="HG丸ｺﾞｼｯｸM-PRO" w:eastAsia="HG丸ｺﾞｼｯｸM-PRO"/>
              </w:rPr>
            </w:pPr>
          </w:p>
        </w:tc>
      </w:tr>
    </w:tbl>
    <w:p w14:paraId="097C4B37" w14:textId="554AAEBC" w:rsidR="006245B4" w:rsidRPr="00E3090E" w:rsidRDefault="006245B4" w:rsidP="00C867F9">
      <w:pPr>
        <w:rPr>
          <w:rFonts w:ascii="HG丸ｺﾞｼｯｸM-PRO" w:eastAsia="HG丸ｺﾞｼｯｸM-PRO"/>
          <w:sz w:val="22"/>
          <w:szCs w:val="22"/>
        </w:rPr>
      </w:pPr>
    </w:p>
    <w:p w14:paraId="3D6FF0CC" w14:textId="3F5A6318" w:rsidR="00932B81" w:rsidRDefault="00932B81" w:rsidP="00932B81">
      <w:pPr>
        <w:rPr>
          <w:rFonts w:ascii="HG丸ｺﾞｼｯｸM-PRO" w:eastAsia="HG丸ｺﾞｼｯｸM-PRO"/>
          <w:sz w:val="22"/>
          <w:szCs w:val="22"/>
        </w:rPr>
      </w:pPr>
      <w:r w:rsidRPr="00932B81">
        <w:rPr>
          <w:rFonts w:ascii="Segoe UI Symbol" w:eastAsia="HG丸ｺﾞｼｯｸM-PRO" w:hAnsi="Segoe UI Symbol" w:cs="Segoe UI Symbol" w:hint="eastAsia"/>
          <w:szCs w:val="21"/>
        </w:rPr>
        <w:t>該当するものに</w:t>
      </w:r>
      <w:r w:rsidRPr="00932B81">
        <w:rPr>
          <w:rFonts w:ascii="Segoe UI Symbol" w:eastAsia="HG丸ｺﾞｼｯｸM-PRO" w:hAnsi="Segoe UI Symbol" w:cs="Segoe UI Symbol" w:hint="eastAsia"/>
          <w:sz w:val="24"/>
        </w:rPr>
        <w:t>☑</w:t>
      </w:r>
      <w:r w:rsidRPr="00932B81">
        <w:rPr>
          <w:rFonts w:ascii="Segoe UI Symbol" w:eastAsia="HG丸ｺﾞｼｯｸM-PRO" w:hAnsi="Segoe UI Symbol" w:cs="Segoe UI Symbol" w:hint="eastAsia"/>
          <w:szCs w:val="21"/>
        </w:rPr>
        <w:t>を入れて下さい</w:t>
      </w:r>
      <w:r>
        <w:rPr>
          <w:rFonts w:ascii="Segoe UI Symbol" w:eastAsia="HG丸ｺﾞｼｯｸM-PRO" w:hAnsi="Segoe UI Symbol" w:cs="Segoe UI Symbol" w:hint="eastAsia"/>
          <w:szCs w:val="21"/>
        </w:rPr>
        <w:t>。</w:t>
      </w:r>
    </w:p>
    <w:p w14:paraId="7E0817B7" w14:textId="1C8BE229" w:rsidR="00E3090E" w:rsidRDefault="00C867F9" w:rsidP="00D56E91">
      <w:pPr>
        <w:ind w:leftChars="200" w:left="420" w:firstLineChars="100" w:firstLine="220"/>
        <w:rPr>
          <w:rFonts w:ascii="HG丸ｺﾞｼｯｸM-PRO" w:eastAsia="HG丸ｺﾞｼｯｸM-PRO"/>
          <w:sz w:val="22"/>
          <w:szCs w:val="22"/>
        </w:rPr>
      </w:pPr>
      <w:r w:rsidRPr="00E3090E">
        <w:rPr>
          <w:rFonts w:ascii="HG丸ｺﾞｼｯｸM-PRO" w:eastAsia="HG丸ｺﾞｼｯｸM-PRO"/>
          <w:noProof/>
          <w:sz w:val="22"/>
          <w:szCs w:val="22"/>
          <w:u w:val="single"/>
        </w:rPr>
        <mc:AlternateContent>
          <mc:Choice Requires="wps">
            <w:drawing>
              <wp:anchor distT="45720" distB="45720" distL="114300" distR="114300" simplePos="0" relativeHeight="251659264" behindDoc="0" locked="0" layoutInCell="1" allowOverlap="1" wp14:anchorId="5BAF0EF7" wp14:editId="6774B024">
                <wp:simplePos x="0" y="0"/>
                <wp:positionH relativeFrom="column">
                  <wp:posOffset>19050</wp:posOffset>
                </wp:positionH>
                <wp:positionV relativeFrom="paragraph">
                  <wp:posOffset>194310</wp:posOffset>
                </wp:positionV>
                <wp:extent cx="171450" cy="18097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txbx>
                        <w:txbxContent>
                          <w:p w14:paraId="49EFB6BC" w14:textId="49C54D4E" w:rsidR="00D56E91" w:rsidRDefault="00D56E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AF0EF7" id="_x0000_t202" coordsize="21600,21600" o:spt="202" path="m,l,21600r21600,l21600,xe">
                <v:stroke joinstyle="miter"/>
                <v:path gradientshapeok="t" o:connecttype="rect"/>
              </v:shapetype>
              <v:shape id="テキスト ボックス 2" o:spid="_x0000_s1026" type="#_x0000_t202" style="position:absolute;left:0;text-align:left;margin-left:1.5pt;margin-top:15.3pt;width:13.5pt;height:1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">
                <v:textbox>
                  <w:txbxContent>
                    <w:p w14:paraId="49EFB6BC" w14:textId="49C54D4E" w:rsidR="00D56E91" w:rsidRDefault="00D56E91"/>
                  </w:txbxContent>
                </v:textbox>
              </v:shape>
            </w:pict>
          </mc:Fallback>
        </mc:AlternateContent>
      </w:r>
    </w:p>
    <w:p w14:paraId="358AA6D4" w14:textId="6D4BE6A5" w:rsidR="00D56E91" w:rsidRPr="00E3090E" w:rsidRDefault="000869BA" w:rsidP="00C867F9">
      <w:pPr>
        <w:ind w:firstLineChars="200" w:firstLine="440"/>
        <w:rPr>
          <w:rFonts w:ascii="HG丸ｺﾞｼｯｸM-PRO" w:eastAsia="HG丸ｺﾞｼｯｸM-PRO"/>
          <w:sz w:val="22"/>
          <w:szCs w:val="22"/>
        </w:rPr>
      </w:pPr>
      <w:r>
        <w:rPr>
          <w:rFonts w:ascii="HG丸ｺﾞｼｯｸM-PRO" w:eastAsia="HG丸ｺﾞｼｯｸM-PRO" w:hint="eastAsia"/>
          <w:sz w:val="22"/>
          <w:szCs w:val="22"/>
        </w:rPr>
        <w:t>以上の</w:t>
      </w:r>
      <w:r w:rsidR="00D56E91" w:rsidRPr="00E3090E">
        <w:rPr>
          <w:rFonts w:ascii="HG丸ｺﾞｼｯｸM-PRO" w:eastAsia="HG丸ｺﾞｼｯｸM-PRO" w:hint="eastAsia"/>
          <w:sz w:val="22"/>
          <w:szCs w:val="22"/>
        </w:rPr>
        <w:t>内容</w:t>
      </w:r>
      <w:r w:rsidR="00B4109D">
        <w:rPr>
          <w:rFonts w:ascii="HG丸ｺﾞｼｯｸM-PRO" w:eastAsia="HG丸ｺﾞｼｯｸM-PRO" w:hint="eastAsia"/>
          <w:sz w:val="22"/>
          <w:szCs w:val="22"/>
        </w:rPr>
        <w:t>はすべて規定済みであり、かつ最新の書類を推進機構に届出済みです。</w:t>
      </w:r>
    </w:p>
    <w:p w14:paraId="0BB83E6A" w14:textId="141C6903" w:rsidR="00E3090E" w:rsidRPr="00E3090E" w:rsidRDefault="00D56E91" w:rsidP="00672527">
      <w:pPr>
        <w:ind w:leftChars="100" w:left="430" w:hangingChars="100" w:hanging="220"/>
        <w:rPr>
          <w:rFonts w:ascii="HG丸ｺﾞｼｯｸM-PRO" w:eastAsia="HG丸ｺﾞｼｯｸM-PRO"/>
          <w:sz w:val="22"/>
          <w:szCs w:val="22"/>
        </w:rPr>
      </w:pPr>
      <w:r w:rsidRPr="00E3090E">
        <w:rPr>
          <w:rFonts w:ascii="HG丸ｺﾞｼｯｸM-PRO" w:eastAsia="HG丸ｺﾞｼｯｸM-PRO" w:hint="eastAsia"/>
          <w:sz w:val="22"/>
          <w:szCs w:val="22"/>
        </w:rPr>
        <w:t xml:space="preserve">　　</w:t>
      </w:r>
    </w:p>
    <w:p w14:paraId="1D4E73D0" w14:textId="77777777" w:rsidR="00672527" w:rsidRDefault="00672527" w:rsidP="00C867F9">
      <w:pPr>
        <w:ind w:leftChars="200" w:left="420"/>
        <w:rPr>
          <w:rFonts w:ascii="HG丸ｺﾞｼｯｸM-PRO" w:eastAsia="HG丸ｺﾞｼｯｸM-PRO"/>
          <w:sz w:val="22"/>
          <w:szCs w:val="22"/>
        </w:rPr>
      </w:pPr>
    </w:p>
    <w:p w14:paraId="7F1730D3" w14:textId="07E18C56" w:rsidR="00D56E91" w:rsidRDefault="000869BA" w:rsidP="00C867F9">
      <w:pPr>
        <w:ind w:leftChars="200" w:left="420"/>
        <w:rPr>
          <w:rFonts w:ascii="HG丸ｺﾞｼｯｸM-PRO" w:eastAsia="HG丸ｺﾞｼｯｸM-PRO"/>
          <w:sz w:val="22"/>
          <w:szCs w:val="22"/>
        </w:rPr>
      </w:pPr>
      <w:r>
        <w:rPr>
          <w:rFonts w:ascii="HG丸ｺﾞｼｯｸM-PRO" w:eastAsia="HG丸ｺﾞｼｯｸM-PRO" w:hint="eastAsia"/>
          <w:sz w:val="22"/>
          <w:szCs w:val="22"/>
        </w:rPr>
        <w:t>以上の</w:t>
      </w:r>
      <w:r w:rsidR="00D56E91" w:rsidRPr="00E3090E">
        <w:rPr>
          <w:rFonts w:ascii="HG丸ｺﾞｼｯｸM-PRO" w:eastAsia="HG丸ｺﾞｼｯｸM-PRO"/>
          <w:noProof/>
          <w:sz w:val="22"/>
          <w:szCs w:val="22"/>
          <w:u w:val="single"/>
        </w:rPr>
        <mc:AlternateContent>
          <mc:Choice Requires="wps">
            <w:drawing>
              <wp:anchor distT="45720" distB="45720" distL="114300" distR="114300" simplePos="0" relativeHeight="251661312" behindDoc="0" locked="0" layoutInCell="1" allowOverlap="1" wp14:anchorId="7C3825B5" wp14:editId="7FF60916">
                <wp:simplePos x="0" y="0"/>
                <wp:positionH relativeFrom="column">
                  <wp:posOffset>28575</wp:posOffset>
                </wp:positionH>
                <wp:positionV relativeFrom="paragraph">
                  <wp:posOffset>13335</wp:posOffset>
                </wp:positionV>
                <wp:extent cx="171450" cy="180975"/>
                <wp:effectExtent l="0" t="0" r="19050" b="28575"/>
                <wp:wrapNone/>
                <wp:docPr id="5536725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80975"/>
                        </a:xfrm>
                        <a:prstGeom prst="rect">
                          <a:avLst/>
                        </a:prstGeom>
                        <a:solidFill>
                          <a:srgbClr val="FFFFFF"/>
                        </a:solidFill>
                        <a:ln w="9525">
                          <a:solidFill>
                            <a:srgbClr val="000000"/>
                          </a:solidFill>
                          <a:miter lim="800000"/>
                          <a:headEnd/>
                          <a:tailEnd/>
                        </a:ln>
                      </wps:spPr>
                      <wps:txbx>
                        <w:txbxContent>
                          <w:p w14:paraId="1BA21193" w14:textId="77777777" w:rsidR="00D56E91" w:rsidRDefault="00D56E91" w:rsidP="00D56E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825B5" id="_x0000_s1027" type="#_x0000_t202" style="position:absolute;left:0;text-align:left;margin-left:2.25pt;margin-top:1.05pt;width:13.5pt;height:14.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">
                <v:textbox>
                  <w:txbxContent>
                    <w:p w14:paraId="1BA21193" w14:textId="77777777" w:rsidR="00D56E91" w:rsidRDefault="00D56E91" w:rsidP="00D56E91"/>
                  </w:txbxContent>
                </v:textbox>
              </v:shape>
            </w:pict>
          </mc:Fallback>
        </mc:AlternateContent>
      </w:r>
      <w:r w:rsidR="00D56E91" w:rsidRPr="00E3090E">
        <w:rPr>
          <w:rFonts w:ascii="HG丸ｺﾞｼｯｸM-PRO" w:eastAsia="HG丸ｺﾞｼｯｸM-PRO" w:hint="eastAsia"/>
          <w:sz w:val="22"/>
          <w:szCs w:val="22"/>
        </w:rPr>
        <w:t>内容に変更が</w:t>
      </w:r>
      <w:r w:rsidR="00906D18">
        <w:rPr>
          <w:rFonts w:ascii="HG丸ｺﾞｼｯｸM-PRO" w:eastAsia="HG丸ｺﾞｼｯｸM-PRO" w:hint="eastAsia"/>
          <w:sz w:val="22"/>
          <w:szCs w:val="22"/>
        </w:rPr>
        <w:t>生じ</w:t>
      </w:r>
      <w:r w:rsidR="00E54BFE">
        <w:rPr>
          <w:rFonts w:ascii="HG丸ｺﾞｼｯｸM-PRO" w:eastAsia="HG丸ｺﾞｼｯｸM-PRO" w:hint="eastAsia"/>
          <w:sz w:val="22"/>
          <w:szCs w:val="22"/>
        </w:rPr>
        <w:t>てい</w:t>
      </w:r>
      <w:r w:rsidR="00D56E91" w:rsidRPr="00E3090E">
        <w:rPr>
          <w:rFonts w:ascii="HG丸ｺﾞｼｯｸM-PRO" w:eastAsia="HG丸ｺﾞｼｯｸM-PRO" w:hint="eastAsia"/>
          <w:sz w:val="22"/>
          <w:szCs w:val="22"/>
        </w:rPr>
        <w:t>ますので</w:t>
      </w:r>
      <w:r w:rsidR="00C867F9">
        <w:rPr>
          <w:rFonts w:ascii="HG丸ｺﾞｼｯｸM-PRO" w:eastAsia="HG丸ｺﾞｼｯｸM-PRO" w:hint="eastAsia"/>
          <w:sz w:val="22"/>
          <w:szCs w:val="22"/>
        </w:rPr>
        <w:t>、評価機関認証要綱 第10条</w:t>
      </w:r>
      <w:r w:rsidR="00C867F9" w:rsidRPr="00C867F9">
        <w:rPr>
          <w:rFonts w:ascii="HG丸ｺﾞｼｯｸM-PRO" w:eastAsia="HG丸ｺﾞｼｯｸM-PRO" w:hint="eastAsia"/>
          <w:sz w:val="18"/>
          <w:szCs w:val="18"/>
        </w:rPr>
        <w:t>（※）</w:t>
      </w:r>
      <w:r w:rsidR="00906D18">
        <w:rPr>
          <w:rFonts w:ascii="HG丸ｺﾞｼｯｸM-PRO" w:eastAsia="HG丸ｺﾞｼｯｸM-PRO" w:hint="eastAsia"/>
          <w:sz w:val="22"/>
          <w:szCs w:val="22"/>
        </w:rPr>
        <w:t>の規定により</w:t>
      </w:r>
      <w:r w:rsidR="00E54BFE">
        <w:rPr>
          <w:rFonts w:ascii="HG丸ｺﾞｼｯｸM-PRO" w:eastAsia="HG丸ｺﾞｼｯｸM-PRO" w:hint="eastAsia"/>
          <w:sz w:val="22"/>
          <w:szCs w:val="22"/>
        </w:rPr>
        <w:t>この度、届け出ます。</w:t>
      </w:r>
    </w:p>
    <w:p w14:paraId="661DEEEF" w14:textId="658F789E" w:rsidR="00906D18" w:rsidRPr="00906D18" w:rsidRDefault="00906D18" w:rsidP="00C867F9">
      <w:pPr>
        <w:ind w:leftChars="200" w:left="420"/>
        <w:rPr>
          <w:rFonts w:ascii="HG丸ｺﾞｼｯｸM-PRO" w:eastAsia="HG丸ｺﾞｼｯｸM-PRO"/>
          <w:sz w:val="22"/>
          <w:szCs w:val="22"/>
        </w:rPr>
      </w:pPr>
    </w:p>
    <w:p w14:paraId="498C9024" w14:textId="258C6CA0" w:rsidR="00932B81" w:rsidRPr="00932B81" w:rsidRDefault="00D56E91" w:rsidP="00932B81">
      <w:pPr>
        <w:ind w:leftChars="100" w:left="430" w:hangingChars="100" w:hanging="220"/>
        <w:rPr>
          <w:rFonts w:ascii="HG丸ｺﾞｼｯｸM-PRO" w:eastAsia="HG丸ｺﾞｼｯｸM-PRO"/>
          <w:sz w:val="18"/>
          <w:szCs w:val="18"/>
          <w:u w:val="single"/>
        </w:rPr>
      </w:pPr>
      <w:r w:rsidRPr="00E3090E">
        <w:rPr>
          <w:rFonts w:ascii="HG丸ｺﾞｼｯｸM-PRO" w:eastAsia="HG丸ｺﾞｼｯｸM-PRO" w:hint="eastAsia"/>
          <w:sz w:val="22"/>
          <w:szCs w:val="22"/>
        </w:rPr>
        <w:t xml:space="preserve">　　</w:t>
      </w:r>
      <w:r w:rsidR="000869BA">
        <w:rPr>
          <w:rFonts w:ascii="HG丸ｺﾞｼｯｸM-PRO" w:eastAsia="HG丸ｺﾞｼｯｸM-PRO" w:hint="eastAsia"/>
          <w:sz w:val="22"/>
          <w:szCs w:val="22"/>
          <w:u w:val="single"/>
        </w:rPr>
        <w:t>変更</w:t>
      </w:r>
      <w:r w:rsidRPr="00E3090E">
        <w:rPr>
          <w:rFonts w:ascii="HG丸ｺﾞｼｯｸM-PRO" w:eastAsia="HG丸ｺﾞｼｯｸM-PRO" w:hint="eastAsia"/>
          <w:sz w:val="22"/>
          <w:szCs w:val="22"/>
          <w:u w:val="single"/>
        </w:rPr>
        <w:t xml:space="preserve">書類No.　　　　・　　　　　・　　　　　　・　　　　　　・　　　　　</w:t>
      </w:r>
      <w:r w:rsidRPr="00E3090E">
        <w:rPr>
          <w:rFonts w:ascii="HG丸ｺﾞｼｯｸM-PRO" w:eastAsia="HG丸ｺﾞｼｯｸM-PRO" w:hint="eastAsia"/>
          <w:sz w:val="22"/>
          <w:szCs w:val="22"/>
        </w:rPr>
        <w:t xml:space="preserve">　</w:t>
      </w:r>
      <w:r w:rsidRPr="00D56E91">
        <w:rPr>
          <w:rFonts w:ascii="HG丸ｺﾞｼｯｸM-PRO" w:eastAsia="HG丸ｺﾞｼｯｸM-PRO" w:hint="eastAsia"/>
          <w:sz w:val="22"/>
          <w:szCs w:val="22"/>
        </w:rPr>
        <w:t xml:space="preserve">　　　　</w:t>
      </w:r>
      <w:r w:rsidRPr="002D3EC8">
        <w:rPr>
          <w:rFonts w:ascii="HG丸ｺﾞｼｯｸM-PRO" w:eastAsia="HG丸ｺﾞｼｯｸM-PRO" w:hint="eastAsia"/>
          <w:sz w:val="22"/>
          <w:szCs w:val="22"/>
        </w:rPr>
        <w:t xml:space="preserve">　</w:t>
      </w:r>
      <w:r w:rsidRPr="00D56E91">
        <w:rPr>
          <w:rFonts w:ascii="HG丸ｺﾞｼｯｸM-PRO" w:eastAsia="HG丸ｺﾞｼｯｸM-PRO" w:hint="eastAsia"/>
          <w:sz w:val="22"/>
          <w:szCs w:val="22"/>
          <w:u w:val="single"/>
        </w:rPr>
        <w:t xml:space="preserve">　　</w:t>
      </w:r>
    </w:p>
    <w:p w14:paraId="5D5BD010" w14:textId="172FEE66" w:rsidR="000869BA" w:rsidRDefault="00932B81" w:rsidP="00932B81">
      <w:pPr>
        <w:ind w:leftChars="300" w:left="630"/>
        <w:rPr>
          <w:rFonts w:ascii="HG丸ｺﾞｼｯｸM-PRO" w:eastAsia="HG丸ｺﾞｼｯｸM-PRO"/>
          <w:sz w:val="18"/>
          <w:szCs w:val="18"/>
        </w:rPr>
      </w:pPr>
      <w:r w:rsidRPr="00932B81">
        <w:rPr>
          <w:rFonts w:ascii="HG丸ｺﾞｼｯｸM-PRO" w:eastAsia="HG丸ｺﾞｼｯｸM-PRO"/>
          <w:noProof/>
          <w:sz w:val="18"/>
          <w:szCs w:val="18"/>
        </w:rPr>
        <mc:AlternateContent>
          <mc:Choice Requires="wps">
            <w:drawing>
              <wp:anchor distT="45720" distB="45720" distL="114300" distR="114300" simplePos="0" relativeHeight="251665408" behindDoc="0" locked="0" layoutInCell="1" allowOverlap="1" wp14:anchorId="7E5F4E2D" wp14:editId="4883CCA0">
                <wp:simplePos x="0" y="0"/>
                <wp:positionH relativeFrom="margin">
                  <wp:posOffset>342900</wp:posOffset>
                </wp:positionH>
                <wp:positionV relativeFrom="paragraph">
                  <wp:posOffset>25400</wp:posOffset>
                </wp:positionV>
                <wp:extent cx="5610225" cy="466725"/>
                <wp:effectExtent l="0" t="0" r="0" b="0"/>
                <wp:wrapNone/>
                <wp:docPr id="13872018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66725"/>
                        </a:xfrm>
                        <a:prstGeom prst="rect">
                          <a:avLst/>
                        </a:prstGeom>
                        <a:noFill/>
                        <a:ln w="9525">
                          <a:noFill/>
                          <a:miter lim="800000"/>
                          <a:headEnd/>
                          <a:tailEnd/>
                        </a:ln>
                      </wps:spPr>
                      <wps:txbx>
                        <w:txbxContent>
                          <w:p w14:paraId="2C17FE17" w14:textId="61978CD3" w:rsidR="00932B81" w:rsidRDefault="00932B81">
                            <w:r w:rsidRPr="00932B81">
                              <w:rPr>
                                <w:rFonts w:ascii="HG丸ｺﾞｼｯｸM-PRO" w:eastAsia="HG丸ｺﾞｼｯｸM-PRO" w:hint="eastAsia"/>
                                <w:sz w:val="18"/>
                                <w:szCs w:val="18"/>
                              </w:rPr>
                              <w:t>評価機関の認証申請書類に変更が生じたときは適宜、</w:t>
                            </w:r>
                            <w:r w:rsidRPr="00932B81">
                              <w:rPr>
                                <w:rFonts w:ascii="HG丸ｺﾞｼｯｸM-PRO" w:eastAsia="HG丸ｺﾞｼｯｸM-PRO" w:hAnsi="HG丸ｺﾞｼｯｸM-PRO" w:hint="eastAsia"/>
                                <w:sz w:val="18"/>
                                <w:szCs w:val="18"/>
                              </w:rPr>
                              <w:t>「福祉サービス第三者評価機関変更届出（申請）書」（様式５）</w:t>
                            </w:r>
                            <w:r w:rsidRPr="00932B81">
                              <w:rPr>
                                <w:rFonts w:ascii="HG丸ｺﾞｼｯｸM-PRO" w:eastAsia="HG丸ｺﾞｼｯｸM-PRO" w:hint="eastAsia"/>
                                <w:sz w:val="18"/>
                                <w:szCs w:val="18"/>
                              </w:rPr>
                              <w:t>を提出して下さい。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F4E2D" id="_x0000_s1028" type="#_x0000_t202" style="position:absolute;left:0;text-align:left;margin-left:27pt;margin-top:2pt;width:441.75pt;height:36.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" filled="f" stroked="f">
                <v:textbox>
                  <w:txbxContent>
                    <w:p w14:paraId="2C17FE17" w14:textId="61978CD3" w:rsidR="00932B81" w:rsidRDefault="00932B81">
                      <w:r w:rsidRPr="00932B81">
                        <w:rPr>
                          <w:rFonts w:ascii="HG丸ｺﾞｼｯｸM-PRO" w:eastAsia="HG丸ｺﾞｼｯｸM-PRO" w:hint="eastAsia"/>
                          <w:sz w:val="18"/>
                          <w:szCs w:val="18"/>
                        </w:rPr>
                        <w:t>評価機関の認証申請書類に変更が生じたときは適宜、</w:t>
                      </w:r>
                      <w:r w:rsidRPr="00932B81">
                        <w:rPr>
                          <w:rFonts w:ascii="HG丸ｺﾞｼｯｸM-PRO" w:eastAsia="HG丸ｺﾞｼｯｸM-PRO" w:hAnsi="HG丸ｺﾞｼｯｸM-PRO" w:hint="eastAsia"/>
                          <w:sz w:val="18"/>
                          <w:szCs w:val="18"/>
                        </w:rPr>
                        <w:t>「福祉サービス第三者評価機関変更届出（申請）書」（様式５）</w:t>
                      </w:r>
                      <w:r w:rsidRPr="00932B81">
                        <w:rPr>
                          <w:rFonts w:ascii="HG丸ｺﾞｼｯｸM-PRO" w:eastAsia="HG丸ｺﾞｼｯｸM-PRO" w:hint="eastAsia"/>
                          <w:sz w:val="18"/>
                          <w:szCs w:val="18"/>
                        </w:rPr>
                        <w:t>を提出して下さい。</w:t>
                      </w:r>
                    </w:p>
                  </w:txbxContent>
                </v:textbox>
                <w10:wrap anchorx="margin"/>
              </v:shape>
            </w:pict>
          </mc:Fallback>
        </mc:AlternateContent>
      </w:r>
    </w:p>
    <w:p w14:paraId="0CC81F9F" w14:textId="468B06D1" w:rsidR="00932B81" w:rsidRDefault="00932B81" w:rsidP="00932B81">
      <w:pPr>
        <w:ind w:leftChars="300" w:left="630"/>
        <w:rPr>
          <w:rFonts w:ascii="HG丸ｺﾞｼｯｸM-PRO" w:eastAsia="HG丸ｺﾞｼｯｸM-PRO"/>
          <w:sz w:val="18"/>
          <w:szCs w:val="18"/>
        </w:rPr>
      </w:pPr>
    </w:p>
    <w:p w14:paraId="4AA22C44" w14:textId="4E3FB86F" w:rsidR="00932B81" w:rsidRPr="00932B81" w:rsidRDefault="00932B81" w:rsidP="00932B81">
      <w:pPr>
        <w:ind w:leftChars="300" w:left="630"/>
        <w:rPr>
          <w:rFonts w:ascii="HG丸ｺﾞｼｯｸM-PRO" w:eastAsia="HG丸ｺﾞｼｯｸM-PRO"/>
          <w:sz w:val="18"/>
          <w:szCs w:val="18"/>
        </w:rPr>
      </w:pPr>
      <w:r w:rsidRPr="000869BA">
        <w:rPr>
          <w:rFonts w:ascii="HG丸ｺﾞｼｯｸM-PRO" w:eastAsia="HG丸ｺﾞｼｯｸM-PRO" w:hAnsi="HG丸ｺﾞｼｯｸM-PRO"/>
          <w:noProof/>
          <w:sz w:val="18"/>
          <w:szCs w:val="18"/>
        </w:rPr>
        <mc:AlternateContent>
          <mc:Choice Requires="wps">
            <w:drawing>
              <wp:anchor distT="45720" distB="45720" distL="114300" distR="114300" simplePos="0" relativeHeight="251663360" behindDoc="0" locked="0" layoutInCell="1" allowOverlap="1" wp14:anchorId="73E3754F" wp14:editId="7F9AEFEB">
                <wp:simplePos x="0" y="0"/>
                <wp:positionH relativeFrom="column">
                  <wp:posOffset>352425</wp:posOffset>
                </wp:positionH>
                <wp:positionV relativeFrom="paragraph">
                  <wp:posOffset>115570</wp:posOffset>
                </wp:positionV>
                <wp:extent cx="5905500" cy="876300"/>
                <wp:effectExtent l="0" t="0" r="19050" b="19050"/>
                <wp:wrapNone/>
                <wp:docPr id="21060348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876300"/>
                        </a:xfrm>
                        <a:prstGeom prst="rect">
                          <a:avLst/>
                        </a:prstGeom>
                        <a:noFill/>
                        <a:ln w="9525">
                          <a:solidFill>
                            <a:srgbClr val="000000"/>
                          </a:solidFill>
                          <a:prstDash val="sysDot"/>
                          <a:miter lim="800000"/>
                          <a:headEnd/>
                          <a:tailEnd/>
                        </a:ln>
                      </wps:spPr>
                      <wps:txbx>
                        <w:txbxContent>
                          <w:p w14:paraId="61892AE6" w14:textId="7E833B59" w:rsidR="000869BA" w:rsidRPr="00C867F9" w:rsidRDefault="000869BA" w:rsidP="00932B81">
                            <w:pPr>
                              <w:jc w:val="left"/>
                              <w:rPr>
                                <w:rFonts w:ascii="HG丸ｺﾞｼｯｸM-PRO" w:eastAsia="HG丸ｺﾞｼｯｸM-PRO" w:hAnsi="HG丸ｺﾞｼｯｸM-PRO"/>
                                <w:b/>
                                <w:sz w:val="18"/>
                                <w:szCs w:val="18"/>
                              </w:rPr>
                            </w:pPr>
                            <w:r w:rsidRPr="00C867F9">
                              <w:rPr>
                                <w:rFonts w:ascii="HG丸ｺﾞｼｯｸM-PRO" w:eastAsia="HG丸ｺﾞｼｯｸM-PRO" w:hAnsi="HG丸ｺﾞｼｯｸM-PRO" w:hint="eastAsia"/>
                                <w:sz w:val="18"/>
                                <w:szCs w:val="18"/>
                              </w:rPr>
                              <w:t>※</w:t>
                            </w:r>
                            <w:r w:rsidRPr="00C867F9">
                              <w:rPr>
                                <w:rFonts w:ascii="HG丸ｺﾞｼｯｸM-PRO" w:eastAsia="HG丸ｺﾞｼｯｸM-PRO" w:hAnsi="HG丸ｺﾞｼｯｸM-PRO" w:hint="eastAsia"/>
                                <w:b/>
                                <w:sz w:val="18"/>
                                <w:szCs w:val="18"/>
                              </w:rPr>
                              <w:t>（変更の届出）</w:t>
                            </w:r>
                          </w:p>
                          <w:p w14:paraId="663F92B8" w14:textId="77777777" w:rsidR="000869BA" w:rsidRPr="00C867F9" w:rsidRDefault="000869BA" w:rsidP="00932B81">
                            <w:pPr>
                              <w:ind w:leftChars="100" w:left="210"/>
                              <w:jc w:val="left"/>
                              <w:rPr>
                                <w:rFonts w:ascii="HG丸ｺﾞｼｯｸM-PRO" w:eastAsia="HG丸ｺﾞｼｯｸM-PRO"/>
                                <w:sz w:val="18"/>
                                <w:szCs w:val="18"/>
                              </w:rPr>
                            </w:pPr>
                            <w:r w:rsidRPr="00C867F9">
                              <w:rPr>
                                <w:rFonts w:ascii="HG丸ｺﾞｼｯｸM-PRO" w:eastAsia="HG丸ｺﾞｼｯｸM-PRO" w:hAnsi="HG丸ｺﾞｼｯｸM-PRO" w:hint="eastAsia"/>
                                <w:sz w:val="18"/>
                                <w:szCs w:val="18"/>
                              </w:rPr>
                              <w:t>第１０条　認証を受けた評価機関は、評価機関認証申請書の記載事項及び申請書に添付した書類の内容に変更が生じた場合は、変更の事由が発生した日から３０日以内に、「福祉サービス第三者評価機関変更届出（申請）書」（様式５）に必要書類を添付し、変更の届け出、又は変更の申請を行うものとする</w:t>
                            </w:r>
                            <w:r w:rsidRPr="00C867F9">
                              <w:rPr>
                                <w:rFonts w:ascii="HG丸ｺﾞｼｯｸM-PRO" w:eastAsia="HG丸ｺﾞｼｯｸM-PRO" w:hint="eastAsia"/>
                                <w:sz w:val="18"/>
                                <w:szCs w:val="18"/>
                              </w:rPr>
                              <w:t>。</w:t>
                            </w:r>
                          </w:p>
                          <w:p w14:paraId="6A68C044" w14:textId="0A01B4D6" w:rsidR="000869BA" w:rsidRPr="000869BA" w:rsidRDefault="000869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3754F" id="_x0000_s1029" type="#_x0000_t202" style="position:absolute;left:0;text-align:left;margin-left:27.75pt;margin-top:9.1pt;width:465pt;height:6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" filled="f">
                <v:stroke dashstyle="1 1"/>
                <v:textbox>
                  <w:txbxContent>
                    <w:p w14:paraId="61892AE6" w14:textId="7E833B59" w:rsidR="000869BA" w:rsidRPr="00C867F9" w:rsidRDefault="000869BA" w:rsidP="00932B81">
                      <w:pPr>
                        <w:jc w:val="left"/>
                        <w:rPr>
                          <w:rFonts w:ascii="HG丸ｺﾞｼｯｸM-PRO" w:eastAsia="HG丸ｺﾞｼｯｸM-PRO" w:hAnsi="HG丸ｺﾞｼｯｸM-PRO"/>
                          <w:b/>
                          <w:sz w:val="18"/>
                          <w:szCs w:val="18"/>
                        </w:rPr>
                      </w:pPr>
                      <w:r w:rsidRPr="00C867F9">
                        <w:rPr>
                          <w:rFonts w:ascii="HG丸ｺﾞｼｯｸM-PRO" w:eastAsia="HG丸ｺﾞｼｯｸM-PRO" w:hAnsi="HG丸ｺﾞｼｯｸM-PRO" w:hint="eastAsia"/>
                          <w:sz w:val="18"/>
                          <w:szCs w:val="18"/>
                        </w:rPr>
                        <w:t>※</w:t>
                      </w:r>
                      <w:r w:rsidRPr="00C867F9">
                        <w:rPr>
                          <w:rFonts w:ascii="HG丸ｺﾞｼｯｸM-PRO" w:eastAsia="HG丸ｺﾞｼｯｸM-PRO" w:hAnsi="HG丸ｺﾞｼｯｸM-PRO" w:hint="eastAsia"/>
                          <w:b/>
                          <w:sz w:val="18"/>
                          <w:szCs w:val="18"/>
                        </w:rPr>
                        <w:t>（変更の届出）</w:t>
                      </w:r>
                    </w:p>
                    <w:p w14:paraId="663F92B8" w14:textId="77777777" w:rsidR="000869BA" w:rsidRPr="00C867F9" w:rsidRDefault="000869BA" w:rsidP="00932B81">
                      <w:pPr>
                        <w:ind w:leftChars="100" w:left="210"/>
                        <w:jc w:val="left"/>
                        <w:rPr>
                          <w:rFonts w:ascii="HG丸ｺﾞｼｯｸM-PRO" w:eastAsia="HG丸ｺﾞｼｯｸM-PRO"/>
                          <w:sz w:val="18"/>
                          <w:szCs w:val="18"/>
                        </w:rPr>
                      </w:pPr>
                      <w:r w:rsidRPr="00C867F9">
                        <w:rPr>
                          <w:rFonts w:ascii="HG丸ｺﾞｼｯｸM-PRO" w:eastAsia="HG丸ｺﾞｼｯｸM-PRO" w:hAnsi="HG丸ｺﾞｼｯｸM-PRO" w:hint="eastAsia"/>
                          <w:sz w:val="18"/>
                          <w:szCs w:val="18"/>
                        </w:rPr>
                        <w:t>第１０条　認証を受けた評価機関は、評価機関認証申請書の記載事項及び申請書に添付した書類の内容に変更が生じた場合は、変更の事由が発生した日から３０日以内に、「福祉サービス第三者評価機関変更届出（申請）書」（様式５）に必要書類を添付し、変更の届け出、又は変更の申請を行うものとする</w:t>
                      </w:r>
                      <w:r w:rsidRPr="00C867F9">
                        <w:rPr>
                          <w:rFonts w:ascii="HG丸ｺﾞｼｯｸM-PRO" w:eastAsia="HG丸ｺﾞｼｯｸM-PRO" w:hint="eastAsia"/>
                          <w:sz w:val="18"/>
                          <w:szCs w:val="18"/>
                        </w:rPr>
                        <w:t>。</w:t>
                      </w:r>
                    </w:p>
                    <w:p w14:paraId="6A68C044" w14:textId="0A01B4D6" w:rsidR="000869BA" w:rsidRPr="000869BA" w:rsidRDefault="000869BA"/>
                  </w:txbxContent>
                </v:textbox>
              </v:shape>
            </w:pict>
          </mc:Fallback>
        </mc:AlternateContent>
      </w:r>
    </w:p>
    <w:p w14:paraId="7804A8A5" w14:textId="033F7279" w:rsidR="000869BA" w:rsidRDefault="000869BA" w:rsidP="000869BA">
      <w:pPr>
        <w:ind w:firstLineChars="400" w:firstLine="720"/>
        <w:rPr>
          <w:rFonts w:ascii="HG丸ｺﾞｼｯｸM-PRO" w:eastAsia="HG丸ｺﾞｼｯｸM-PRO" w:hAnsi="HG丸ｺﾞｼｯｸM-PRO"/>
          <w:sz w:val="18"/>
          <w:szCs w:val="18"/>
        </w:rPr>
      </w:pPr>
    </w:p>
    <w:p w14:paraId="523A39E9" w14:textId="1459A5F1" w:rsidR="00C867F9" w:rsidRDefault="00C867F9" w:rsidP="000869BA">
      <w:pPr>
        <w:ind w:firstLineChars="400" w:firstLine="720"/>
        <w:rPr>
          <w:rFonts w:ascii="HG丸ｺﾞｼｯｸM-PRO" w:eastAsia="HG丸ｺﾞｼｯｸM-PRO" w:hAnsi="HG丸ｺﾞｼｯｸM-PRO"/>
          <w:sz w:val="18"/>
          <w:szCs w:val="18"/>
        </w:rPr>
      </w:pPr>
    </w:p>
    <w:p w14:paraId="3F194395" w14:textId="60DB8F15" w:rsidR="000869BA" w:rsidRDefault="000869BA" w:rsidP="000869BA">
      <w:pPr>
        <w:ind w:firstLineChars="400" w:firstLine="720"/>
        <w:rPr>
          <w:rFonts w:ascii="HG丸ｺﾞｼｯｸM-PRO" w:eastAsia="HG丸ｺﾞｼｯｸM-PRO" w:hAnsi="HG丸ｺﾞｼｯｸM-PRO"/>
          <w:sz w:val="18"/>
          <w:szCs w:val="18"/>
        </w:rPr>
      </w:pPr>
    </w:p>
    <w:p w14:paraId="5AF7522A" w14:textId="05F3AEEC" w:rsidR="000869BA" w:rsidRDefault="000869BA" w:rsidP="000869BA">
      <w:pPr>
        <w:ind w:firstLineChars="400" w:firstLine="720"/>
        <w:rPr>
          <w:rFonts w:ascii="HG丸ｺﾞｼｯｸM-PRO" w:eastAsia="HG丸ｺﾞｼｯｸM-PRO" w:hAnsi="HG丸ｺﾞｼｯｸM-PRO"/>
          <w:sz w:val="18"/>
          <w:szCs w:val="18"/>
        </w:rPr>
      </w:pPr>
    </w:p>
    <w:p w14:paraId="7D783E81" w14:textId="616960C2" w:rsidR="000869BA" w:rsidRPr="00C867F9" w:rsidRDefault="000869BA" w:rsidP="000869BA">
      <w:pPr>
        <w:ind w:firstLineChars="400" w:firstLine="720"/>
        <w:rPr>
          <w:rFonts w:ascii="HG丸ｺﾞｼｯｸM-PRO" w:eastAsia="HG丸ｺﾞｼｯｸM-PRO"/>
          <w:sz w:val="18"/>
          <w:szCs w:val="18"/>
        </w:rPr>
      </w:pPr>
    </w:p>
    <w:p w14:paraId="0321F821" w14:textId="77777777" w:rsidR="00B4109D" w:rsidRDefault="00B4109D" w:rsidP="006245B4">
      <w:pPr>
        <w:ind w:left="420" w:hangingChars="200" w:hanging="420"/>
        <w:rPr>
          <w:rFonts w:ascii="HG丸ｺﾞｼｯｸM-PRO" w:eastAsia="HG丸ｺﾞｼｯｸM-PRO"/>
        </w:rPr>
      </w:pPr>
    </w:p>
    <w:p w14:paraId="1F847E85" w14:textId="5B69BAE8" w:rsidR="00B4109D" w:rsidRPr="00C867F9" w:rsidRDefault="00B4109D" w:rsidP="006245B4">
      <w:pPr>
        <w:ind w:left="420" w:hangingChars="200" w:hanging="420"/>
        <w:rPr>
          <w:rFonts w:ascii="HG丸ｺﾞｼｯｸM-PRO" w:eastAsia="HG丸ｺﾞｼｯｸM-PRO"/>
        </w:rPr>
      </w:pPr>
    </w:p>
    <w:p w14:paraId="42051981" w14:textId="39D157EC" w:rsidR="00E3090E" w:rsidRDefault="000869BA" w:rsidP="006245B4">
      <w:pPr>
        <w:ind w:left="480" w:hangingChars="200" w:hanging="480"/>
        <w:rPr>
          <w:rFonts w:ascii="HG丸ｺﾞｼｯｸM-PRO" w:eastAsia="HG丸ｺﾞｼｯｸM-PRO"/>
          <w:sz w:val="24"/>
        </w:rPr>
      </w:pPr>
      <w:r w:rsidRPr="000869BA">
        <w:rPr>
          <w:rFonts w:ascii="HG丸ｺﾞｼｯｸM-PRO" w:eastAsia="HG丸ｺﾞｼｯｸM-PRO" w:hint="eastAsia"/>
          <w:sz w:val="24"/>
        </w:rPr>
        <w:t>以上について証します。</w:t>
      </w:r>
    </w:p>
    <w:p w14:paraId="277D230E" w14:textId="01075B85" w:rsidR="00B4109D" w:rsidRPr="00B4109D" w:rsidRDefault="00B4109D" w:rsidP="006245B4">
      <w:pPr>
        <w:ind w:left="480" w:hangingChars="200" w:hanging="480"/>
        <w:rPr>
          <w:rFonts w:ascii="HG丸ｺﾞｼｯｸM-PRO" w:eastAsia="HG丸ｺﾞｼｯｸM-PRO"/>
          <w:sz w:val="24"/>
          <w:u w:val="single"/>
        </w:rPr>
      </w:pPr>
      <w:r w:rsidRPr="00B4109D">
        <w:rPr>
          <w:rFonts w:ascii="HG丸ｺﾞｼｯｸM-PRO" w:eastAsia="HG丸ｺﾞｼｯｸM-PRO" w:hint="eastAsia"/>
          <w:sz w:val="24"/>
          <w:u w:val="single"/>
        </w:rPr>
        <w:t>記入日</w:t>
      </w:r>
      <w:r>
        <w:rPr>
          <w:rFonts w:ascii="HG丸ｺﾞｼｯｸM-PRO" w:eastAsia="HG丸ｺﾞｼｯｸM-PRO" w:hint="eastAsia"/>
          <w:sz w:val="24"/>
          <w:u w:val="single"/>
        </w:rPr>
        <w:t>：</w:t>
      </w:r>
      <w:r w:rsidRPr="00B4109D">
        <w:rPr>
          <w:rFonts w:ascii="HG丸ｺﾞｼｯｸM-PRO" w:eastAsia="HG丸ｺﾞｼｯｸM-PRO" w:hint="eastAsia"/>
          <w:sz w:val="24"/>
          <w:u w:val="single"/>
        </w:rPr>
        <w:t xml:space="preserve">　　　　年　　　　　月　　　　日</w:t>
      </w:r>
    </w:p>
    <w:p w14:paraId="0F8801F1" w14:textId="7B763620" w:rsidR="006245B4" w:rsidRPr="006245B4" w:rsidRDefault="006245B4" w:rsidP="000869BA">
      <w:pPr>
        <w:rPr>
          <w:rFonts w:ascii="HG丸ｺﾞｼｯｸM-PRO" w:eastAsia="HG丸ｺﾞｼｯｸM-PRO"/>
          <w:sz w:val="24"/>
          <w:u w:val="single"/>
        </w:rPr>
      </w:pPr>
      <w:r w:rsidRPr="006245B4">
        <w:rPr>
          <w:rFonts w:ascii="HG丸ｺﾞｼｯｸM-PRO" w:eastAsia="HG丸ｺﾞｼｯｸM-PRO" w:hint="eastAsia"/>
          <w:sz w:val="24"/>
          <w:u w:val="single"/>
        </w:rPr>
        <w:t>評価機関名</w:t>
      </w:r>
      <w:r w:rsidR="00B4109D">
        <w:rPr>
          <w:rFonts w:ascii="HG丸ｺﾞｼｯｸM-PRO" w:eastAsia="HG丸ｺﾞｼｯｸM-PRO" w:hint="eastAsia"/>
          <w:sz w:val="24"/>
          <w:u w:val="single"/>
        </w:rPr>
        <w:t>：</w:t>
      </w:r>
      <w:r w:rsidRPr="006245B4">
        <w:rPr>
          <w:rFonts w:ascii="HG丸ｺﾞｼｯｸM-PRO" w:eastAsia="HG丸ｺﾞｼｯｸM-PRO" w:hint="eastAsia"/>
          <w:sz w:val="24"/>
          <w:u w:val="single"/>
        </w:rPr>
        <w:t xml:space="preserve">　　　　　　　　　　　　　　　　　　　　　</w:t>
      </w:r>
    </w:p>
    <w:p w14:paraId="3C7C52AD" w14:textId="495909FD" w:rsidR="006245B4" w:rsidRPr="006245B4" w:rsidRDefault="006245B4" w:rsidP="000869BA">
      <w:pPr>
        <w:rPr>
          <w:rFonts w:ascii="HG丸ｺﾞｼｯｸM-PRO" w:eastAsia="HG丸ｺﾞｼｯｸM-PRO"/>
          <w:sz w:val="24"/>
        </w:rPr>
      </w:pPr>
      <w:r w:rsidRPr="006245B4">
        <w:rPr>
          <w:rFonts w:ascii="HG丸ｺﾞｼｯｸM-PRO" w:eastAsia="HG丸ｺﾞｼｯｸM-PRO" w:hint="eastAsia"/>
          <w:sz w:val="24"/>
          <w:u w:val="single"/>
        </w:rPr>
        <w:t>確認者</w:t>
      </w:r>
      <w:r w:rsidR="00B4109D">
        <w:rPr>
          <w:rFonts w:ascii="HG丸ｺﾞｼｯｸM-PRO" w:eastAsia="HG丸ｺﾞｼｯｸM-PRO" w:hint="eastAsia"/>
          <w:sz w:val="24"/>
          <w:u w:val="single"/>
        </w:rPr>
        <w:t>：</w:t>
      </w:r>
      <w:r w:rsidRPr="006245B4">
        <w:rPr>
          <w:rFonts w:ascii="HG丸ｺﾞｼｯｸM-PRO" w:eastAsia="HG丸ｺﾞｼｯｸM-PRO" w:hint="eastAsia"/>
          <w:sz w:val="24"/>
          <w:u w:val="single"/>
        </w:rPr>
        <w:t xml:space="preserve">　</w:t>
      </w:r>
      <w:r>
        <w:rPr>
          <w:rFonts w:ascii="HG丸ｺﾞｼｯｸM-PRO" w:eastAsia="HG丸ｺﾞｼｯｸM-PRO" w:hint="eastAsia"/>
          <w:sz w:val="24"/>
          <w:u w:val="single"/>
        </w:rPr>
        <w:t xml:space="preserve">　　　　　　　　　　　　　　　</w:t>
      </w:r>
    </w:p>
    <w:sectPr w:rsidR="006245B4" w:rsidRPr="006245B4" w:rsidSect="00A875DD">
      <w:headerReference w:type="default" r:id="rId8"/>
      <w:footerReference w:type="even" r:id="rId9"/>
      <w:footerReference w:type="default" r:id="rId10"/>
      <w:headerReference w:type="first" r:id="rId11"/>
      <w:footerReference w:type="first" r:id="rId12"/>
      <w:pgSz w:w="11906" w:h="16838" w:code="9"/>
      <w:pgMar w:top="1440" w:right="1080" w:bottom="1440" w:left="1080" w:header="340" w:footer="340" w:gutter="0"/>
      <w:pgNumType w:start="1"/>
      <w:cols w:space="425"/>
      <w:titlePg/>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9B363" w14:textId="77777777" w:rsidR="00BC24AB" w:rsidRDefault="00BC24AB">
      <w:r>
        <w:separator/>
      </w:r>
    </w:p>
  </w:endnote>
  <w:endnote w:type="continuationSeparator" w:id="0">
    <w:p w14:paraId="455AE121" w14:textId="77777777" w:rsidR="00BC24AB" w:rsidRDefault="00BC2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FD81" w14:textId="77777777" w:rsidR="00A33D95" w:rsidRDefault="00A33D95" w:rsidP="00864FCF">
    <w:pPr>
      <w:pStyle w:val="a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409831"/>
      <w:docPartObj>
        <w:docPartGallery w:val="Page Numbers (Bottom of Page)"/>
        <w:docPartUnique/>
      </w:docPartObj>
    </w:sdtPr>
    <w:sdtContent>
      <w:p w14:paraId="6BEA2392" w14:textId="46A55908" w:rsidR="00A875DD" w:rsidRDefault="00A875DD">
        <w:pPr>
          <w:pStyle w:val="a3"/>
          <w:jc w:val="center"/>
        </w:pPr>
        <w:r>
          <w:fldChar w:fldCharType="begin"/>
        </w:r>
        <w:r>
          <w:instrText>PAGE   \* MERGEFORMAT</w:instrText>
        </w:r>
        <w:r>
          <w:fldChar w:fldCharType="separate"/>
        </w:r>
        <w:r>
          <w:rPr>
            <w:lang w:val="ja-JP"/>
          </w:rPr>
          <w:t>2</w:t>
        </w:r>
        <w:r>
          <w:fldChar w:fldCharType="end"/>
        </w:r>
      </w:p>
    </w:sdtContent>
  </w:sdt>
  <w:p w14:paraId="5DEEB987" w14:textId="6C0F14A7" w:rsidR="008A64AF" w:rsidRDefault="008A64AF" w:rsidP="00C33D90">
    <w:pPr>
      <w:pStyle w:val="a3"/>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08F" w14:textId="57DF53C7" w:rsidR="008A64AF" w:rsidRDefault="00C33D90">
    <w:pPr>
      <w:pStyle w:val="a3"/>
    </w:pPr>
    <w:r>
      <w:ptab w:relativeTo="margin" w:alignment="center" w:leader="none"/>
    </w:r>
    <w:r>
      <w:rPr>
        <w:rFonts w:hint="eastAsia"/>
      </w:rPr>
      <w:t>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3807" w14:textId="77777777" w:rsidR="00BC24AB" w:rsidRDefault="00BC24AB">
      <w:r>
        <w:separator/>
      </w:r>
    </w:p>
  </w:footnote>
  <w:footnote w:type="continuationSeparator" w:id="0">
    <w:p w14:paraId="4DD17E89" w14:textId="77777777" w:rsidR="00BC24AB" w:rsidRDefault="00BC2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6A999" w14:textId="777D0077" w:rsidR="00A33D95" w:rsidRPr="00165C32" w:rsidRDefault="00A33D95" w:rsidP="00A875DD">
    <w:pPr>
      <w:pStyle w:val="a6"/>
      <w:ind w:right="800" w:firstLineChars="5000" w:firstLine="8000"/>
      <w:jc w:val="left"/>
      <w:rPr>
        <w:rFonts w:ascii="HG丸ｺﾞｼｯｸM-PRO" w:eastAsia="HG丸ｺﾞｼｯｸM-PRO"/>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599D" w14:textId="00BA7505" w:rsidR="00D008DB" w:rsidRPr="00925D3A" w:rsidRDefault="00925D3A" w:rsidP="00925D3A">
    <w:pPr>
      <w:pStyle w:val="a6"/>
      <w:jc w:val="left"/>
      <w:rPr>
        <w:sz w:val="24"/>
      </w:rPr>
    </w:pPr>
    <w:r w:rsidRPr="00925D3A">
      <w:rPr>
        <w:rFonts w:hint="eastAsia"/>
        <w:sz w:val="24"/>
      </w:rPr>
      <w:t>＜別紙</w:t>
    </w:r>
    <w:r w:rsidRPr="00925D3A">
      <w:rPr>
        <w:rFonts w:hint="eastAsia"/>
        <w:sz w:val="24"/>
      </w:rPr>
      <w:t>4</w:t>
    </w:r>
    <w:r>
      <w:rPr>
        <w:rFonts w:hint="eastAsia"/>
        <w:sz w:val="24"/>
      </w:rPr>
      <w:t>－</w:t>
    </w:r>
    <w:r w:rsidRPr="00925D3A">
      <w:rPr>
        <w:rFonts w:hint="eastAsia"/>
        <w:sz w:val="24"/>
      </w:rPr>
      <w:t>1</w:t>
    </w:r>
    <w:r w:rsidRPr="00925D3A">
      <w:rPr>
        <w:rFonts w:hint="eastAsia"/>
        <w:sz w:val="24"/>
      </w:rPr>
      <w:t>＞</w:t>
    </w:r>
    <w:r>
      <w:rPr>
        <w:rFonts w:hint="eastAsia"/>
        <w:sz w:val="24"/>
      </w:rPr>
      <w:t xml:space="preserve">　　　　　　　　　　　　　　　　　　　　　　　　　　　　　　</w:t>
    </w:r>
    <w:r w:rsidRPr="00925D3A">
      <w:rPr>
        <w:rFonts w:hint="eastAsia"/>
        <w:szCs w:val="21"/>
      </w:rPr>
      <w:t>（</w:t>
    </w:r>
    <w:r w:rsidRPr="00925D3A">
      <w:rPr>
        <w:rFonts w:hint="eastAsia"/>
        <w:szCs w:val="21"/>
      </w:rPr>
      <w:t>2026</w:t>
    </w:r>
    <w:r w:rsidRPr="00925D3A">
      <w:rPr>
        <w:rFonts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5076A"/>
    <w:multiLevelType w:val="hybridMultilevel"/>
    <w:tmpl w:val="361E78EE"/>
    <w:lvl w:ilvl="0" w:tplc="0FA45EEE">
      <w:start w:val="1"/>
      <w:numFmt w:val="decimalEnclosedCircle"/>
      <w:lvlText w:val="%1"/>
      <w:lvlJc w:val="left"/>
      <w:pPr>
        <w:tabs>
          <w:tab w:val="num" w:pos="9007"/>
        </w:tabs>
        <w:ind w:left="9007" w:hanging="360"/>
      </w:pPr>
      <w:rPr>
        <w:rFonts w:hint="eastAsia"/>
      </w:rPr>
    </w:lvl>
    <w:lvl w:ilvl="1" w:tplc="04090017" w:tentative="1">
      <w:start w:val="1"/>
      <w:numFmt w:val="aiueoFullWidth"/>
      <w:lvlText w:val="(%2)"/>
      <w:lvlJc w:val="left"/>
      <w:pPr>
        <w:tabs>
          <w:tab w:val="num" w:pos="9487"/>
        </w:tabs>
        <w:ind w:left="9487" w:hanging="420"/>
      </w:pPr>
    </w:lvl>
    <w:lvl w:ilvl="2" w:tplc="04090011" w:tentative="1">
      <w:start w:val="1"/>
      <w:numFmt w:val="decimalEnclosedCircle"/>
      <w:lvlText w:val="%3"/>
      <w:lvlJc w:val="left"/>
      <w:pPr>
        <w:tabs>
          <w:tab w:val="num" w:pos="9907"/>
        </w:tabs>
        <w:ind w:left="9907" w:hanging="420"/>
      </w:pPr>
    </w:lvl>
    <w:lvl w:ilvl="3" w:tplc="0409000F" w:tentative="1">
      <w:start w:val="1"/>
      <w:numFmt w:val="decimal"/>
      <w:lvlText w:val="%4."/>
      <w:lvlJc w:val="left"/>
      <w:pPr>
        <w:tabs>
          <w:tab w:val="num" w:pos="10327"/>
        </w:tabs>
        <w:ind w:left="10327" w:hanging="420"/>
      </w:pPr>
    </w:lvl>
    <w:lvl w:ilvl="4" w:tplc="04090017" w:tentative="1">
      <w:start w:val="1"/>
      <w:numFmt w:val="aiueoFullWidth"/>
      <w:lvlText w:val="(%5)"/>
      <w:lvlJc w:val="left"/>
      <w:pPr>
        <w:tabs>
          <w:tab w:val="num" w:pos="10747"/>
        </w:tabs>
        <w:ind w:left="10747" w:hanging="420"/>
      </w:pPr>
    </w:lvl>
    <w:lvl w:ilvl="5" w:tplc="04090011" w:tentative="1">
      <w:start w:val="1"/>
      <w:numFmt w:val="decimalEnclosedCircle"/>
      <w:lvlText w:val="%6"/>
      <w:lvlJc w:val="left"/>
      <w:pPr>
        <w:tabs>
          <w:tab w:val="num" w:pos="11167"/>
        </w:tabs>
        <w:ind w:left="11167" w:hanging="420"/>
      </w:pPr>
    </w:lvl>
    <w:lvl w:ilvl="6" w:tplc="0409000F" w:tentative="1">
      <w:start w:val="1"/>
      <w:numFmt w:val="decimal"/>
      <w:lvlText w:val="%7."/>
      <w:lvlJc w:val="left"/>
      <w:pPr>
        <w:tabs>
          <w:tab w:val="num" w:pos="11587"/>
        </w:tabs>
        <w:ind w:left="11587" w:hanging="420"/>
      </w:pPr>
    </w:lvl>
    <w:lvl w:ilvl="7" w:tplc="04090017" w:tentative="1">
      <w:start w:val="1"/>
      <w:numFmt w:val="aiueoFullWidth"/>
      <w:lvlText w:val="(%8)"/>
      <w:lvlJc w:val="left"/>
      <w:pPr>
        <w:tabs>
          <w:tab w:val="num" w:pos="12007"/>
        </w:tabs>
        <w:ind w:left="12007" w:hanging="420"/>
      </w:pPr>
    </w:lvl>
    <w:lvl w:ilvl="8" w:tplc="04090011" w:tentative="1">
      <w:start w:val="1"/>
      <w:numFmt w:val="decimalEnclosedCircle"/>
      <w:lvlText w:val="%9"/>
      <w:lvlJc w:val="left"/>
      <w:pPr>
        <w:tabs>
          <w:tab w:val="num" w:pos="12427"/>
        </w:tabs>
        <w:ind w:left="12427" w:hanging="420"/>
      </w:pPr>
    </w:lvl>
  </w:abstractNum>
  <w:abstractNum w:abstractNumId="1" w15:restartNumberingAfterBreak="0">
    <w:nsid w:val="101B7DFC"/>
    <w:multiLevelType w:val="hybridMultilevel"/>
    <w:tmpl w:val="79D2FE7E"/>
    <w:lvl w:ilvl="0" w:tplc="14EAC8C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54491C"/>
    <w:multiLevelType w:val="hybridMultilevel"/>
    <w:tmpl w:val="53AA00E2"/>
    <w:lvl w:ilvl="0" w:tplc="F7424F1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203E05"/>
    <w:multiLevelType w:val="hybridMultilevel"/>
    <w:tmpl w:val="FCBC7C7C"/>
    <w:lvl w:ilvl="0" w:tplc="330A7F68">
      <w:start w:val="1"/>
      <w:numFmt w:val="decimalFullWidth"/>
      <w:lvlText w:val="（%1）"/>
      <w:lvlJc w:val="left"/>
      <w:pPr>
        <w:ind w:left="720" w:hanging="720"/>
      </w:pPr>
      <w:rPr>
        <w:b/>
        <w:bCs w:val="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25876413"/>
    <w:multiLevelType w:val="hybridMultilevel"/>
    <w:tmpl w:val="77D6DFCC"/>
    <w:lvl w:ilvl="0" w:tplc="FB78B404">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B3B3F74"/>
    <w:multiLevelType w:val="hybridMultilevel"/>
    <w:tmpl w:val="3796F034"/>
    <w:lvl w:ilvl="0" w:tplc="50CE4D5C">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FA22B3"/>
    <w:multiLevelType w:val="hybridMultilevel"/>
    <w:tmpl w:val="785E521A"/>
    <w:lvl w:ilvl="0" w:tplc="1E3EB89C">
      <w:start w:val="1"/>
      <w:numFmt w:val="decimalFullWidth"/>
      <w:lvlText w:val="（%1）"/>
      <w:lvlJc w:val="left"/>
      <w:pPr>
        <w:tabs>
          <w:tab w:val="num" w:pos="1260"/>
        </w:tabs>
        <w:ind w:left="1260" w:hanging="840"/>
      </w:pPr>
      <w:rPr>
        <w:rFonts w:hint="eastAsia"/>
      </w:rPr>
    </w:lvl>
    <w:lvl w:ilvl="1" w:tplc="0ADE63F4">
      <w:start w:val="3"/>
      <w:numFmt w:val="decimalFullWidth"/>
      <w:lvlText w:val="第%2条"/>
      <w:lvlJc w:val="left"/>
      <w:pPr>
        <w:tabs>
          <w:tab w:val="num" w:pos="1560"/>
        </w:tabs>
        <w:ind w:left="1560" w:hanging="7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36517A96"/>
    <w:multiLevelType w:val="hybridMultilevel"/>
    <w:tmpl w:val="370E95B8"/>
    <w:lvl w:ilvl="0" w:tplc="972E57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8501B45"/>
    <w:multiLevelType w:val="hybridMultilevel"/>
    <w:tmpl w:val="B672D5DE"/>
    <w:lvl w:ilvl="0" w:tplc="30047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D57DDE"/>
    <w:multiLevelType w:val="hybridMultilevel"/>
    <w:tmpl w:val="3E66336C"/>
    <w:lvl w:ilvl="0" w:tplc="87E025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5D6B7E"/>
    <w:multiLevelType w:val="hybridMultilevel"/>
    <w:tmpl w:val="BF521D04"/>
    <w:lvl w:ilvl="0" w:tplc="438CB1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4791FE4"/>
    <w:multiLevelType w:val="hybridMultilevel"/>
    <w:tmpl w:val="08948AEC"/>
    <w:lvl w:ilvl="0" w:tplc="ED149A14">
      <w:start w:val="1"/>
      <w:numFmt w:val="decimalEnclosedCircle"/>
      <w:lvlText w:val="%1"/>
      <w:lvlJc w:val="left"/>
      <w:pPr>
        <w:tabs>
          <w:tab w:val="num" w:pos="360"/>
        </w:tabs>
        <w:ind w:left="360" w:hanging="360"/>
      </w:pPr>
      <w:rPr>
        <w:rFonts w:ascii="Times New Roman" w:eastAsia="Times New Roman" w:hAnsi="Times New Roman" w:cs="Times New Roman"/>
      </w:rPr>
    </w:lvl>
    <w:lvl w:ilvl="1" w:tplc="0C9E48DE">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BF3339"/>
    <w:multiLevelType w:val="hybridMultilevel"/>
    <w:tmpl w:val="94749252"/>
    <w:lvl w:ilvl="0" w:tplc="C0D097A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2F65D41"/>
    <w:multiLevelType w:val="hybridMultilevel"/>
    <w:tmpl w:val="04E2992E"/>
    <w:lvl w:ilvl="0" w:tplc="562C31C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4E51FA4"/>
    <w:multiLevelType w:val="hybridMultilevel"/>
    <w:tmpl w:val="31481854"/>
    <w:lvl w:ilvl="0" w:tplc="6DEA386E">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6E433B"/>
    <w:multiLevelType w:val="hybridMultilevel"/>
    <w:tmpl w:val="5AE0D36C"/>
    <w:lvl w:ilvl="0" w:tplc="CC0C786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962527A"/>
    <w:multiLevelType w:val="hybridMultilevel"/>
    <w:tmpl w:val="9962BA28"/>
    <w:lvl w:ilvl="0" w:tplc="9AA8CFC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B5D53EE"/>
    <w:multiLevelType w:val="hybridMultilevel"/>
    <w:tmpl w:val="D988E2C4"/>
    <w:lvl w:ilvl="0" w:tplc="35B6D6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E7F7D47"/>
    <w:multiLevelType w:val="hybridMultilevel"/>
    <w:tmpl w:val="6BCE4346"/>
    <w:lvl w:ilvl="0" w:tplc="5C0E1ABE">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C807F9E"/>
    <w:multiLevelType w:val="hybridMultilevel"/>
    <w:tmpl w:val="77602830"/>
    <w:lvl w:ilvl="0" w:tplc="29AAA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5455544">
    <w:abstractNumId w:val="11"/>
  </w:num>
  <w:num w:numId="2" w16cid:durableId="2012950933">
    <w:abstractNumId w:val="13"/>
  </w:num>
  <w:num w:numId="3" w16cid:durableId="2001619297">
    <w:abstractNumId w:val="0"/>
  </w:num>
  <w:num w:numId="4" w16cid:durableId="156459331">
    <w:abstractNumId w:val="14"/>
  </w:num>
  <w:num w:numId="5" w16cid:durableId="510147199">
    <w:abstractNumId w:val="15"/>
  </w:num>
  <w:num w:numId="6" w16cid:durableId="585111937">
    <w:abstractNumId w:val="16"/>
  </w:num>
  <w:num w:numId="7" w16cid:durableId="672537683">
    <w:abstractNumId w:val="2"/>
  </w:num>
  <w:num w:numId="8" w16cid:durableId="1777945489">
    <w:abstractNumId w:val="10"/>
  </w:num>
  <w:num w:numId="9" w16cid:durableId="1434402517">
    <w:abstractNumId w:val="12"/>
  </w:num>
  <w:num w:numId="10" w16cid:durableId="603267363">
    <w:abstractNumId w:val="17"/>
  </w:num>
  <w:num w:numId="11" w16cid:durableId="1433630006">
    <w:abstractNumId w:val="7"/>
  </w:num>
  <w:num w:numId="12" w16cid:durableId="465510762">
    <w:abstractNumId w:val="4"/>
  </w:num>
  <w:num w:numId="13" w16cid:durableId="1955667233">
    <w:abstractNumId w:val="6"/>
  </w:num>
  <w:num w:numId="14" w16cid:durableId="217591769">
    <w:abstractNumId w:val="1"/>
  </w:num>
  <w:num w:numId="15" w16cid:durableId="279488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04236490">
    <w:abstractNumId w:val="9"/>
  </w:num>
  <w:num w:numId="17" w16cid:durableId="462508699">
    <w:abstractNumId w:val="19"/>
  </w:num>
  <w:num w:numId="18" w16cid:durableId="477578228">
    <w:abstractNumId w:val="8"/>
  </w:num>
  <w:num w:numId="19" w16cid:durableId="216824011">
    <w:abstractNumId w:val="5"/>
  </w:num>
  <w:num w:numId="20" w16cid:durableId="15362297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A84"/>
    <w:rsid w:val="00057E07"/>
    <w:rsid w:val="0006349A"/>
    <w:rsid w:val="00080D2C"/>
    <w:rsid w:val="000838D3"/>
    <w:rsid w:val="000869BA"/>
    <w:rsid w:val="00095CCD"/>
    <w:rsid w:val="000B4BE1"/>
    <w:rsid w:val="000C42EE"/>
    <w:rsid w:val="000C4469"/>
    <w:rsid w:val="000D1A98"/>
    <w:rsid w:val="000F0DC1"/>
    <w:rsid w:val="000F49BC"/>
    <w:rsid w:val="001102FA"/>
    <w:rsid w:val="00120978"/>
    <w:rsid w:val="001315E0"/>
    <w:rsid w:val="00137B4B"/>
    <w:rsid w:val="0015006E"/>
    <w:rsid w:val="001572C6"/>
    <w:rsid w:val="001603B9"/>
    <w:rsid w:val="00165C32"/>
    <w:rsid w:val="0017144D"/>
    <w:rsid w:val="00171578"/>
    <w:rsid w:val="00175E9E"/>
    <w:rsid w:val="0018479F"/>
    <w:rsid w:val="00186D81"/>
    <w:rsid w:val="001919F3"/>
    <w:rsid w:val="001A15B9"/>
    <w:rsid w:val="001A591D"/>
    <w:rsid w:val="001C44C9"/>
    <w:rsid w:val="001D5A37"/>
    <w:rsid w:val="001E1937"/>
    <w:rsid w:val="001E2024"/>
    <w:rsid w:val="001F6E3D"/>
    <w:rsid w:val="00200177"/>
    <w:rsid w:val="00210A4C"/>
    <w:rsid w:val="00212F0F"/>
    <w:rsid w:val="00216C7B"/>
    <w:rsid w:val="002210A1"/>
    <w:rsid w:val="00223722"/>
    <w:rsid w:val="00227A9A"/>
    <w:rsid w:val="00227FDB"/>
    <w:rsid w:val="00240C85"/>
    <w:rsid w:val="00250F1E"/>
    <w:rsid w:val="002555D2"/>
    <w:rsid w:val="00261BB7"/>
    <w:rsid w:val="0027216F"/>
    <w:rsid w:val="0027383D"/>
    <w:rsid w:val="0028036D"/>
    <w:rsid w:val="0028284F"/>
    <w:rsid w:val="0028649C"/>
    <w:rsid w:val="002961AE"/>
    <w:rsid w:val="002A4A05"/>
    <w:rsid w:val="002A7DF3"/>
    <w:rsid w:val="002B4301"/>
    <w:rsid w:val="002D3EC8"/>
    <w:rsid w:val="002D483E"/>
    <w:rsid w:val="002D487D"/>
    <w:rsid w:val="002D6276"/>
    <w:rsid w:val="002E3777"/>
    <w:rsid w:val="00311266"/>
    <w:rsid w:val="0031789C"/>
    <w:rsid w:val="00332D7D"/>
    <w:rsid w:val="0034399E"/>
    <w:rsid w:val="003511A7"/>
    <w:rsid w:val="003511FE"/>
    <w:rsid w:val="003536B9"/>
    <w:rsid w:val="00356D0E"/>
    <w:rsid w:val="003A651F"/>
    <w:rsid w:val="003D2005"/>
    <w:rsid w:val="003D6D92"/>
    <w:rsid w:val="003E0E84"/>
    <w:rsid w:val="003E748F"/>
    <w:rsid w:val="003F5A03"/>
    <w:rsid w:val="00404DD2"/>
    <w:rsid w:val="004054CE"/>
    <w:rsid w:val="004063FA"/>
    <w:rsid w:val="004208E1"/>
    <w:rsid w:val="0042111C"/>
    <w:rsid w:val="0042117D"/>
    <w:rsid w:val="00421B01"/>
    <w:rsid w:val="00432278"/>
    <w:rsid w:val="0043397F"/>
    <w:rsid w:val="004429C1"/>
    <w:rsid w:val="00447645"/>
    <w:rsid w:val="004536B7"/>
    <w:rsid w:val="0045501B"/>
    <w:rsid w:val="004572D8"/>
    <w:rsid w:val="00465713"/>
    <w:rsid w:val="004828AD"/>
    <w:rsid w:val="0049050B"/>
    <w:rsid w:val="00497A6A"/>
    <w:rsid w:val="004C3725"/>
    <w:rsid w:val="004C54C9"/>
    <w:rsid w:val="004F0585"/>
    <w:rsid w:val="004F2D87"/>
    <w:rsid w:val="00516174"/>
    <w:rsid w:val="005214E5"/>
    <w:rsid w:val="00524814"/>
    <w:rsid w:val="005309B9"/>
    <w:rsid w:val="00531A84"/>
    <w:rsid w:val="00534236"/>
    <w:rsid w:val="00554324"/>
    <w:rsid w:val="00555CF0"/>
    <w:rsid w:val="005637EB"/>
    <w:rsid w:val="005645C7"/>
    <w:rsid w:val="00564FA0"/>
    <w:rsid w:val="00571C52"/>
    <w:rsid w:val="005845B1"/>
    <w:rsid w:val="005852E7"/>
    <w:rsid w:val="005865E5"/>
    <w:rsid w:val="00586FEB"/>
    <w:rsid w:val="00594B06"/>
    <w:rsid w:val="005A4A69"/>
    <w:rsid w:val="005B39EA"/>
    <w:rsid w:val="005C614A"/>
    <w:rsid w:val="005E7AA1"/>
    <w:rsid w:val="005F2AE3"/>
    <w:rsid w:val="005F587B"/>
    <w:rsid w:val="005F627E"/>
    <w:rsid w:val="00600B43"/>
    <w:rsid w:val="00601FC4"/>
    <w:rsid w:val="00604023"/>
    <w:rsid w:val="00607C73"/>
    <w:rsid w:val="00610DF7"/>
    <w:rsid w:val="006245B4"/>
    <w:rsid w:val="006308BA"/>
    <w:rsid w:val="00635ED9"/>
    <w:rsid w:val="00651BCB"/>
    <w:rsid w:val="0065394D"/>
    <w:rsid w:val="00655F58"/>
    <w:rsid w:val="0066138D"/>
    <w:rsid w:val="006624B0"/>
    <w:rsid w:val="00672527"/>
    <w:rsid w:val="006775A5"/>
    <w:rsid w:val="00677D25"/>
    <w:rsid w:val="006A02F5"/>
    <w:rsid w:val="006B2B59"/>
    <w:rsid w:val="006D4AE2"/>
    <w:rsid w:val="006D6EF4"/>
    <w:rsid w:val="006E74D8"/>
    <w:rsid w:val="006F09E4"/>
    <w:rsid w:val="00717C48"/>
    <w:rsid w:val="00720B5B"/>
    <w:rsid w:val="00725516"/>
    <w:rsid w:val="00725994"/>
    <w:rsid w:val="0072670B"/>
    <w:rsid w:val="007306D3"/>
    <w:rsid w:val="007320F9"/>
    <w:rsid w:val="00750F6E"/>
    <w:rsid w:val="007553F0"/>
    <w:rsid w:val="00756759"/>
    <w:rsid w:val="00785700"/>
    <w:rsid w:val="00786CFB"/>
    <w:rsid w:val="007911D8"/>
    <w:rsid w:val="007A3660"/>
    <w:rsid w:val="007B1CDB"/>
    <w:rsid w:val="007B3320"/>
    <w:rsid w:val="007C1E88"/>
    <w:rsid w:val="007D2C4A"/>
    <w:rsid w:val="007D700D"/>
    <w:rsid w:val="007F3345"/>
    <w:rsid w:val="007F6FF8"/>
    <w:rsid w:val="007F74B0"/>
    <w:rsid w:val="0082218D"/>
    <w:rsid w:val="00823505"/>
    <w:rsid w:val="0083357A"/>
    <w:rsid w:val="00833DCF"/>
    <w:rsid w:val="00834054"/>
    <w:rsid w:val="008353F3"/>
    <w:rsid w:val="008365AB"/>
    <w:rsid w:val="00853F70"/>
    <w:rsid w:val="00860EED"/>
    <w:rsid w:val="00864FCF"/>
    <w:rsid w:val="00897B0F"/>
    <w:rsid w:val="008A64AF"/>
    <w:rsid w:val="008B28C4"/>
    <w:rsid w:val="008B3998"/>
    <w:rsid w:val="008C3CC3"/>
    <w:rsid w:val="008D0B95"/>
    <w:rsid w:val="008D4A14"/>
    <w:rsid w:val="008E688A"/>
    <w:rsid w:val="00906D18"/>
    <w:rsid w:val="00907922"/>
    <w:rsid w:val="0091156E"/>
    <w:rsid w:val="0091693E"/>
    <w:rsid w:val="009217E9"/>
    <w:rsid w:val="00925D3A"/>
    <w:rsid w:val="00932B81"/>
    <w:rsid w:val="0095538F"/>
    <w:rsid w:val="00960F4C"/>
    <w:rsid w:val="00965FB5"/>
    <w:rsid w:val="009719C8"/>
    <w:rsid w:val="00976DAC"/>
    <w:rsid w:val="0098132C"/>
    <w:rsid w:val="00984B77"/>
    <w:rsid w:val="009B492E"/>
    <w:rsid w:val="009C4840"/>
    <w:rsid w:val="009D5290"/>
    <w:rsid w:val="009E2E37"/>
    <w:rsid w:val="00A13D9F"/>
    <w:rsid w:val="00A17020"/>
    <w:rsid w:val="00A248BB"/>
    <w:rsid w:val="00A263B1"/>
    <w:rsid w:val="00A33D95"/>
    <w:rsid w:val="00A35325"/>
    <w:rsid w:val="00A36BB3"/>
    <w:rsid w:val="00A36E27"/>
    <w:rsid w:val="00A454C9"/>
    <w:rsid w:val="00A5271A"/>
    <w:rsid w:val="00A750DC"/>
    <w:rsid w:val="00A875DD"/>
    <w:rsid w:val="00A90EF9"/>
    <w:rsid w:val="00AA07AC"/>
    <w:rsid w:val="00AB73CE"/>
    <w:rsid w:val="00AC2A77"/>
    <w:rsid w:val="00AD030E"/>
    <w:rsid w:val="00AF1E83"/>
    <w:rsid w:val="00B07ADD"/>
    <w:rsid w:val="00B37C1F"/>
    <w:rsid w:val="00B4109D"/>
    <w:rsid w:val="00B6653C"/>
    <w:rsid w:val="00B7158A"/>
    <w:rsid w:val="00B74E97"/>
    <w:rsid w:val="00BB1155"/>
    <w:rsid w:val="00BB5506"/>
    <w:rsid w:val="00BC24AB"/>
    <w:rsid w:val="00BC3D75"/>
    <w:rsid w:val="00BC61EA"/>
    <w:rsid w:val="00BC7F8C"/>
    <w:rsid w:val="00BD5D51"/>
    <w:rsid w:val="00BE1F7A"/>
    <w:rsid w:val="00BE2D6B"/>
    <w:rsid w:val="00C028EE"/>
    <w:rsid w:val="00C32E19"/>
    <w:rsid w:val="00C33D90"/>
    <w:rsid w:val="00C40CD6"/>
    <w:rsid w:val="00C47F31"/>
    <w:rsid w:val="00C55E2B"/>
    <w:rsid w:val="00C61BAA"/>
    <w:rsid w:val="00C66739"/>
    <w:rsid w:val="00C706B1"/>
    <w:rsid w:val="00C852A5"/>
    <w:rsid w:val="00C867F9"/>
    <w:rsid w:val="00C90CAA"/>
    <w:rsid w:val="00C91D2B"/>
    <w:rsid w:val="00C92137"/>
    <w:rsid w:val="00C9518B"/>
    <w:rsid w:val="00C96003"/>
    <w:rsid w:val="00CA566D"/>
    <w:rsid w:val="00CA6698"/>
    <w:rsid w:val="00CB090D"/>
    <w:rsid w:val="00CC477D"/>
    <w:rsid w:val="00CD1754"/>
    <w:rsid w:val="00CD198C"/>
    <w:rsid w:val="00CD4319"/>
    <w:rsid w:val="00CE402D"/>
    <w:rsid w:val="00CE72F8"/>
    <w:rsid w:val="00CF3D28"/>
    <w:rsid w:val="00D008DB"/>
    <w:rsid w:val="00D0443E"/>
    <w:rsid w:val="00D05CAF"/>
    <w:rsid w:val="00D12BA1"/>
    <w:rsid w:val="00D145CE"/>
    <w:rsid w:val="00D212B7"/>
    <w:rsid w:val="00D21AC3"/>
    <w:rsid w:val="00D25346"/>
    <w:rsid w:val="00D325BF"/>
    <w:rsid w:val="00D56E91"/>
    <w:rsid w:val="00D67BD5"/>
    <w:rsid w:val="00DA1D5D"/>
    <w:rsid w:val="00DB0F3B"/>
    <w:rsid w:val="00DD6275"/>
    <w:rsid w:val="00DD6799"/>
    <w:rsid w:val="00E10809"/>
    <w:rsid w:val="00E137AD"/>
    <w:rsid w:val="00E141DA"/>
    <w:rsid w:val="00E20D59"/>
    <w:rsid w:val="00E26DD9"/>
    <w:rsid w:val="00E3090E"/>
    <w:rsid w:val="00E30AF8"/>
    <w:rsid w:val="00E34214"/>
    <w:rsid w:val="00E51EF2"/>
    <w:rsid w:val="00E53139"/>
    <w:rsid w:val="00E54BFE"/>
    <w:rsid w:val="00E575A5"/>
    <w:rsid w:val="00E629AA"/>
    <w:rsid w:val="00E82323"/>
    <w:rsid w:val="00E82588"/>
    <w:rsid w:val="00E844FE"/>
    <w:rsid w:val="00E96F15"/>
    <w:rsid w:val="00EB221F"/>
    <w:rsid w:val="00EE5520"/>
    <w:rsid w:val="00EF111E"/>
    <w:rsid w:val="00EF49DE"/>
    <w:rsid w:val="00EF75DA"/>
    <w:rsid w:val="00F13C9C"/>
    <w:rsid w:val="00F14C16"/>
    <w:rsid w:val="00F30AFE"/>
    <w:rsid w:val="00F374B0"/>
    <w:rsid w:val="00F57494"/>
    <w:rsid w:val="00F5750C"/>
    <w:rsid w:val="00F7177B"/>
    <w:rsid w:val="00F84BD0"/>
    <w:rsid w:val="00F97AC5"/>
    <w:rsid w:val="00FA1107"/>
    <w:rsid w:val="00FA3DB9"/>
    <w:rsid w:val="00FB103C"/>
    <w:rsid w:val="00FB72AB"/>
    <w:rsid w:val="00FC1FFB"/>
    <w:rsid w:val="00FD2327"/>
    <w:rsid w:val="00FF3093"/>
    <w:rsid w:val="00FF4061"/>
    <w:rsid w:val="00FF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1BC77A"/>
  <w15:docId w15:val="{EA72D1F3-2BFE-4202-8968-9AC10E16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51EF2"/>
    <w:pPr>
      <w:widowControl w:val="0"/>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51EF2"/>
    <w:pPr>
      <w:tabs>
        <w:tab w:val="center" w:pos="4252"/>
        <w:tab w:val="right" w:pos="8504"/>
      </w:tabs>
      <w:snapToGrid w:val="0"/>
    </w:pPr>
  </w:style>
  <w:style w:type="character" w:styleId="a5">
    <w:name w:val="page number"/>
    <w:basedOn w:val="a0"/>
    <w:rsid w:val="00E51EF2"/>
  </w:style>
  <w:style w:type="paragraph" w:styleId="a6">
    <w:name w:val="header"/>
    <w:basedOn w:val="a"/>
    <w:link w:val="a7"/>
    <w:rsid w:val="009B492E"/>
    <w:pPr>
      <w:tabs>
        <w:tab w:val="center" w:pos="4252"/>
        <w:tab w:val="right" w:pos="8504"/>
      </w:tabs>
      <w:snapToGrid w:val="0"/>
    </w:pPr>
  </w:style>
  <w:style w:type="paragraph" w:styleId="a8">
    <w:name w:val="Balloon Text"/>
    <w:basedOn w:val="a"/>
    <w:semiHidden/>
    <w:rsid w:val="00A90EF9"/>
    <w:rPr>
      <w:rFonts w:ascii="Arial" w:eastAsia="ＭＳ ゴシック" w:hAnsi="Arial"/>
      <w:sz w:val="18"/>
      <w:szCs w:val="18"/>
    </w:rPr>
  </w:style>
  <w:style w:type="paragraph" w:styleId="3">
    <w:name w:val="Body Text Indent 3"/>
    <w:basedOn w:val="a"/>
    <w:rsid w:val="00A248BB"/>
    <w:pPr>
      <w:autoSpaceDE w:val="0"/>
      <w:autoSpaceDN w:val="0"/>
      <w:adjustRightInd w:val="0"/>
      <w:ind w:leftChars="400" w:left="851"/>
      <w:jc w:val="left"/>
    </w:pPr>
    <w:rPr>
      <w:rFonts w:ascii="ＭＳ 明朝" w:hAnsi="Times New Roman"/>
      <w:kern w:val="0"/>
      <w:sz w:val="16"/>
      <w:szCs w:val="16"/>
    </w:rPr>
  </w:style>
  <w:style w:type="paragraph" w:styleId="a9">
    <w:name w:val="Body Text"/>
    <w:basedOn w:val="a"/>
    <w:link w:val="aa"/>
    <w:rsid w:val="00D25346"/>
  </w:style>
  <w:style w:type="character" w:customStyle="1" w:styleId="aa">
    <w:name w:val="本文 (文字)"/>
    <w:basedOn w:val="a0"/>
    <w:link w:val="a9"/>
    <w:rsid w:val="00D25346"/>
    <w:rPr>
      <w:kern w:val="2"/>
      <w:sz w:val="21"/>
      <w:szCs w:val="24"/>
    </w:rPr>
  </w:style>
  <w:style w:type="paragraph" w:styleId="ab">
    <w:name w:val="List Paragraph"/>
    <w:basedOn w:val="a"/>
    <w:uiPriority w:val="34"/>
    <w:qFormat/>
    <w:rsid w:val="00E82588"/>
    <w:pPr>
      <w:ind w:leftChars="400" w:left="840"/>
    </w:pPr>
  </w:style>
  <w:style w:type="character" w:customStyle="1" w:styleId="a7">
    <w:name w:val="ヘッダー (文字)"/>
    <w:basedOn w:val="a0"/>
    <w:link w:val="a6"/>
    <w:rsid w:val="00BC61EA"/>
    <w:rPr>
      <w:kern w:val="2"/>
      <w:sz w:val="21"/>
      <w:szCs w:val="24"/>
    </w:rPr>
  </w:style>
  <w:style w:type="table" w:styleId="ac">
    <w:name w:val="Table Grid"/>
    <w:basedOn w:val="a1"/>
    <w:rsid w:val="00212F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フッター (文字)"/>
    <w:basedOn w:val="a0"/>
    <w:link w:val="a3"/>
    <w:uiPriority w:val="99"/>
    <w:rsid w:val="00C33D9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8902">
      <w:bodyDiv w:val="1"/>
      <w:marLeft w:val="0"/>
      <w:marRight w:val="0"/>
      <w:marTop w:val="0"/>
      <w:marBottom w:val="0"/>
      <w:divBdr>
        <w:top w:val="none" w:sz="0" w:space="0" w:color="auto"/>
        <w:left w:val="none" w:sz="0" w:space="0" w:color="auto"/>
        <w:bottom w:val="none" w:sz="0" w:space="0" w:color="auto"/>
        <w:right w:val="none" w:sz="0" w:space="0" w:color="auto"/>
      </w:divBdr>
    </w:div>
    <w:div w:id="390273224">
      <w:bodyDiv w:val="1"/>
      <w:marLeft w:val="0"/>
      <w:marRight w:val="0"/>
      <w:marTop w:val="0"/>
      <w:marBottom w:val="0"/>
      <w:divBdr>
        <w:top w:val="none" w:sz="0" w:space="0" w:color="auto"/>
        <w:left w:val="none" w:sz="0" w:space="0" w:color="auto"/>
        <w:bottom w:val="none" w:sz="0" w:space="0" w:color="auto"/>
        <w:right w:val="none" w:sz="0" w:space="0" w:color="auto"/>
      </w:divBdr>
    </w:div>
    <w:div w:id="767194579">
      <w:bodyDiv w:val="1"/>
      <w:marLeft w:val="0"/>
      <w:marRight w:val="0"/>
      <w:marTop w:val="0"/>
      <w:marBottom w:val="0"/>
      <w:divBdr>
        <w:top w:val="none" w:sz="0" w:space="0" w:color="auto"/>
        <w:left w:val="none" w:sz="0" w:space="0" w:color="auto"/>
        <w:bottom w:val="none" w:sz="0" w:space="0" w:color="auto"/>
        <w:right w:val="none" w:sz="0" w:space="0" w:color="auto"/>
      </w:divBdr>
    </w:div>
    <w:div w:id="1153790378">
      <w:bodyDiv w:val="1"/>
      <w:marLeft w:val="0"/>
      <w:marRight w:val="0"/>
      <w:marTop w:val="0"/>
      <w:marBottom w:val="0"/>
      <w:divBdr>
        <w:top w:val="none" w:sz="0" w:space="0" w:color="auto"/>
        <w:left w:val="none" w:sz="0" w:space="0" w:color="auto"/>
        <w:bottom w:val="none" w:sz="0" w:space="0" w:color="auto"/>
        <w:right w:val="none" w:sz="0" w:space="0" w:color="auto"/>
      </w:divBdr>
    </w:div>
    <w:div w:id="1210260644">
      <w:bodyDiv w:val="1"/>
      <w:marLeft w:val="0"/>
      <w:marRight w:val="0"/>
      <w:marTop w:val="0"/>
      <w:marBottom w:val="0"/>
      <w:divBdr>
        <w:top w:val="none" w:sz="0" w:space="0" w:color="auto"/>
        <w:left w:val="none" w:sz="0" w:space="0" w:color="auto"/>
        <w:bottom w:val="none" w:sz="0" w:space="0" w:color="auto"/>
        <w:right w:val="none" w:sz="0" w:space="0" w:color="auto"/>
      </w:divBdr>
    </w:div>
    <w:div w:id="213689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CE374-16FA-438B-B386-97CA717C6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Pages>
  <Words>1117</Words>
  <Characters>1118</Characters>
  <Application>Microsoft Office Word</Application>
  <DocSecurity>0</DocSecurity>
  <Lines>223</Lines>
  <Paragraphs>131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かながわ福祉サービス第三者評価機関の認証申請・変更申請に必要な添付書類の詳細</vt:lpstr>
      <vt:lpstr>かながわ福祉サービス第三者評価機関の認証申請・変更申請に必要な添付書類の詳細</vt:lpstr>
    </vt:vector>
  </TitlesOfParts>
  <Company>福祉サービス第三者評価推進機構</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かながわ福祉サービス第三者評価機関の認証申請・変更申請に必要な添付書類の詳細</dc:title>
  <dc:subject/>
  <dc:creator>J.S</dc:creator>
  <cp:keywords/>
  <dc:description/>
  <cp:lastModifiedBy>fukusa 01</cp:lastModifiedBy>
  <cp:revision>84</cp:revision>
  <cp:lastPrinted>2026-02-05T02:25:00Z</cp:lastPrinted>
  <dcterms:created xsi:type="dcterms:W3CDTF">2020-03-11T07:23:00Z</dcterms:created>
  <dcterms:modified xsi:type="dcterms:W3CDTF">2026-06-26T07:12:00Z</dcterms:modified>
</cp:coreProperties>
</file>